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C9" w:rsidRDefault="001516C9" w:rsidP="00A100F3">
      <w:pPr>
        <w:pStyle w:val="a4"/>
        <w:jc w:val="center"/>
        <w:rPr>
          <w:szCs w:val="28"/>
        </w:rPr>
      </w:pPr>
      <w:r w:rsidRPr="00E26004">
        <w:object w:dxaOrig="13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8.75pt" o:ole="" fillcolor="window">
            <v:imagedata r:id="rId8" o:title=""/>
          </v:shape>
          <o:OLEObject Type="Embed" ProgID="Word.Picture.8" ShapeID="_x0000_i1025" DrawAspect="Content" ObjectID="_1635683918" r:id="rId9"/>
        </w:object>
      </w:r>
    </w:p>
    <w:p w:rsidR="00A100F3" w:rsidRPr="00676EB4" w:rsidRDefault="00A100F3" w:rsidP="00A100F3">
      <w:pPr>
        <w:pStyle w:val="a4"/>
        <w:jc w:val="center"/>
        <w:rPr>
          <w:b/>
          <w:szCs w:val="28"/>
        </w:rPr>
      </w:pPr>
      <w:r w:rsidRPr="00676EB4">
        <w:rPr>
          <w:szCs w:val="28"/>
        </w:rPr>
        <w:t xml:space="preserve">  </w:t>
      </w:r>
      <w:r w:rsidRPr="00676EB4">
        <w:rPr>
          <w:b/>
          <w:szCs w:val="28"/>
        </w:rPr>
        <w:t xml:space="preserve">Российская Федерация                 </w:t>
      </w:r>
    </w:p>
    <w:p w:rsidR="00A100F3" w:rsidRPr="00676EB4" w:rsidRDefault="00A100F3" w:rsidP="00A100F3">
      <w:pPr>
        <w:pStyle w:val="a4"/>
        <w:jc w:val="center"/>
        <w:rPr>
          <w:b/>
          <w:szCs w:val="28"/>
        </w:rPr>
      </w:pPr>
      <w:r w:rsidRPr="00676EB4">
        <w:rPr>
          <w:b/>
          <w:szCs w:val="28"/>
        </w:rPr>
        <w:t>Совет депутатов  Трегубовского  сельского поселения</w:t>
      </w:r>
    </w:p>
    <w:p w:rsidR="00A100F3" w:rsidRPr="00676EB4" w:rsidRDefault="00A100F3" w:rsidP="00A100F3">
      <w:pPr>
        <w:pStyle w:val="a4"/>
        <w:jc w:val="center"/>
        <w:rPr>
          <w:b/>
          <w:szCs w:val="28"/>
        </w:rPr>
      </w:pPr>
      <w:r w:rsidRPr="00676EB4">
        <w:rPr>
          <w:b/>
          <w:szCs w:val="28"/>
        </w:rPr>
        <w:t>Чудовского района Новгородской области</w:t>
      </w:r>
    </w:p>
    <w:p w:rsidR="00A100F3" w:rsidRDefault="00A100F3" w:rsidP="00A100F3">
      <w:pPr>
        <w:pStyle w:val="a4"/>
        <w:rPr>
          <w:szCs w:val="28"/>
        </w:rPr>
      </w:pPr>
    </w:p>
    <w:p w:rsidR="00A100F3" w:rsidRPr="00676EB4" w:rsidRDefault="00A100F3" w:rsidP="00A100F3">
      <w:pPr>
        <w:pStyle w:val="a4"/>
        <w:rPr>
          <w:szCs w:val="28"/>
        </w:rPr>
      </w:pPr>
    </w:p>
    <w:p w:rsidR="00A100F3" w:rsidRDefault="00A100F3" w:rsidP="00A558E1">
      <w:pPr>
        <w:pStyle w:val="a4"/>
        <w:jc w:val="center"/>
        <w:rPr>
          <w:b/>
        </w:rPr>
      </w:pPr>
      <w:r w:rsidRPr="00A100F3">
        <w:rPr>
          <w:b/>
        </w:rPr>
        <w:t>РЕШЕНИЕ</w:t>
      </w:r>
    </w:p>
    <w:p w:rsidR="00A558E1" w:rsidRPr="00A558E1" w:rsidRDefault="00A558E1" w:rsidP="00A558E1">
      <w:pPr>
        <w:pStyle w:val="a4"/>
        <w:jc w:val="center"/>
        <w:rPr>
          <w:b/>
          <w:spacing w:val="-4"/>
          <w:szCs w:val="28"/>
        </w:rPr>
      </w:pPr>
    </w:p>
    <w:p w:rsidR="00A100F3" w:rsidRDefault="001E7E71" w:rsidP="00643CFF">
      <w:pPr>
        <w:jc w:val="both"/>
        <w:rPr>
          <w:sz w:val="28"/>
          <w:szCs w:val="28"/>
        </w:rPr>
      </w:pPr>
      <w:r>
        <w:rPr>
          <w:sz w:val="28"/>
          <w:szCs w:val="28"/>
        </w:rPr>
        <w:t xml:space="preserve">от  </w:t>
      </w:r>
      <w:r w:rsidR="001516C9">
        <w:rPr>
          <w:sz w:val="28"/>
          <w:szCs w:val="28"/>
        </w:rPr>
        <w:t>18.11.</w:t>
      </w:r>
      <w:r>
        <w:rPr>
          <w:sz w:val="28"/>
          <w:szCs w:val="28"/>
        </w:rPr>
        <w:t>2019</w:t>
      </w:r>
      <w:r w:rsidR="001516C9">
        <w:rPr>
          <w:sz w:val="28"/>
          <w:szCs w:val="28"/>
        </w:rPr>
        <w:t xml:space="preserve"> г.</w:t>
      </w:r>
      <w:r w:rsidR="00A100F3">
        <w:rPr>
          <w:sz w:val="28"/>
          <w:szCs w:val="28"/>
        </w:rPr>
        <w:t xml:space="preserve">      № </w:t>
      </w:r>
      <w:r w:rsidR="001516C9">
        <w:rPr>
          <w:sz w:val="28"/>
          <w:szCs w:val="28"/>
        </w:rPr>
        <w:t>176</w:t>
      </w:r>
    </w:p>
    <w:p w:rsidR="00A100F3" w:rsidRDefault="00A100F3" w:rsidP="00643CFF">
      <w:pPr>
        <w:jc w:val="both"/>
        <w:rPr>
          <w:sz w:val="28"/>
          <w:szCs w:val="28"/>
        </w:rPr>
      </w:pPr>
      <w:r>
        <w:rPr>
          <w:sz w:val="28"/>
          <w:szCs w:val="28"/>
        </w:rPr>
        <w:t>д. Трегубово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3"/>
      </w:tblGrid>
      <w:tr w:rsidR="00A100F3" w:rsidRPr="00A100F3" w:rsidTr="00A100F3">
        <w:trPr>
          <w:trHeight w:val="477"/>
        </w:trPr>
        <w:tc>
          <w:tcPr>
            <w:tcW w:w="4453" w:type="dxa"/>
            <w:tcBorders>
              <w:top w:val="nil"/>
              <w:left w:val="nil"/>
              <w:bottom w:val="nil"/>
              <w:right w:val="nil"/>
            </w:tcBorders>
          </w:tcPr>
          <w:p w:rsidR="00643CFF" w:rsidRDefault="00643CFF" w:rsidP="00A100F3">
            <w:pPr>
              <w:jc w:val="both"/>
              <w:rPr>
                <w:b/>
                <w:sz w:val="28"/>
                <w:szCs w:val="28"/>
              </w:rPr>
            </w:pPr>
          </w:p>
          <w:p w:rsidR="00A100F3" w:rsidRPr="00A100F3" w:rsidRDefault="00A100F3" w:rsidP="00A100F3">
            <w:pPr>
              <w:jc w:val="both"/>
              <w:rPr>
                <w:b/>
                <w:sz w:val="28"/>
                <w:szCs w:val="28"/>
              </w:rPr>
            </w:pPr>
            <w:r w:rsidRPr="00A100F3">
              <w:rPr>
                <w:b/>
                <w:sz w:val="28"/>
                <w:szCs w:val="28"/>
              </w:rPr>
              <w:t>О земельном налоге</w:t>
            </w:r>
          </w:p>
        </w:tc>
      </w:tr>
    </w:tbl>
    <w:p w:rsidR="00B135A8" w:rsidRDefault="00B135A8" w:rsidP="00B135A8">
      <w:pPr>
        <w:rPr>
          <w:b/>
          <w:sz w:val="28"/>
          <w:szCs w:val="28"/>
        </w:rPr>
      </w:pPr>
    </w:p>
    <w:p w:rsidR="001E7E71" w:rsidRDefault="00B135A8" w:rsidP="00F20BC6">
      <w:pPr>
        <w:jc w:val="both"/>
        <w:rPr>
          <w:sz w:val="28"/>
          <w:szCs w:val="28"/>
        </w:rPr>
      </w:pPr>
      <w:r>
        <w:rPr>
          <w:b/>
          <w:sz w:val="28"/>
          <w:szCs w:val="28"/>
        </w:rPr>
        <w:tab/>
      </w:r>
      <w:r w:rsidR="00A100F3" w:rsidRPr="00647FFD">
        <w:rPr>
          <w:sz w:val="28"/>
          <w:szCs w:val="28"/>
        </w:rPr>
        <w:t>В соответствии с</w:t>
      </w:r>
      <w:r w:rsidR="00AA1347">
        <w:rPr>
          <w:sz w:val="28"/>
          <w:szCs w:val="28"/>
        </w:rPr>
        <w:t xml:space="preserve"> Налоговым кодексом </w:t>
      </w:r>
      <w:r w:rsidR="00AA1347" w:rsidRPr="00647FFD">
        <w:rPr>
          <w:rFonts w:eastAsia="Calibri"/>
          <w:sz w:val="28"/>
          <w:szCs w:val="28"/>
          <w:lang w:eastAsia="en-US"/>
        </w:rPr>
        <w:t>Российской Федерации</w:t>
      </w:r>
      <w:r w:rsidR="00AA1347">
        <w:rPr>
          <w:rFonts w:eastAsia="Calibri"/>
          <w:sz w:val="28"/>
          <w:szCs w:val="28"/>
          <w:lang w:eastAsia="en-US"/>
        </w:rPr>
        <w:t xml:space="preserve">, </w:t>
      </w:r>
      <w:r w:rsidR="001E7E71">
        <w:rPr>
          <w:sz w:val="28"/>
          <w:szCs w:val="28"/>
        </w:rPr>
        <w:t xml:space="preserve"> Федеральным</w:t>
      </w:r>
      <w:r w:rsidR="00A100F3" w:rsidRPr="00647FFD">
        <w:rPr>
          <w:sz w:val="28"/>
          <w:szCs w:val="28"/>
        </w:rPr>
        <w:t xml:space="preserve"> </w:t>
      </w:r>
      <w:hyperlink r:id="rId10" w:history="1">
        <w:r w:rsidR="001E7E71">
          <w:rPr>
            <w:sz w:val="28"/>
            <w:szCs w:val="28"/>
          </w:rPr>
          <w:t>законо</w:t>
        </w:r>
        <w:r w:rsidR="00A100F3" w:rsidRPr="00647FFD">
          <w:rPr>
            <w:sz w:val="28"/>
            <w:szCs w:val="28"/>
          </w:rPr>
          <w:t>м</w:t>
        </w:r>
      </w:hyperlink>
      <w:r w:rsidR="00A100F3" w:rsidRPr="00647FFD">
        <w:rPr>
          <w:sz w:val="28"/>
          <w:szCs w:val="28"/>
        </w:rPr>
        <w:t xml:space="preserve"> от 6 октября 2003 г. № 131-ФЗ «Об общих принципах организации местного самоуправления в Российской Федерации»</w:t>
      </w:r>
      <w:r w:rsidR="00F20BC6">
        <w:rPr>
          <w:sz w:val="28"/>
          <w:szCs w:val="28"/>
        </w:rPr>
        <w:t xml:space="preserve">, </w:t>
      </w:r>
      <w:r w:rsidR="00A100F3" w:rsidRPr="00647FFD">
        <w:rPr>
          <w:sz w:val="28"/>
          <w:szCs w:val="28"/>
        </w:rPr>
        <w:t xml:space="preserve"> </w:t>
      </w:r>
      <w:r w:rsidR="001E7E71">
        <w:rPr>
          <w:sz w:val="28"/>
          <w:szCs w:val="28"/>
        </w:rPr>
        <w:t>в целях приведения нормативных правовых актов Трегубовского сельского поселения в соответствие с федеральным и областным законодательством</w:t>
      </w:r>
    </w:p>
    <w:p w:rsidR="00A100F3" w:rsidRPr="00F20BC6" w:rsidRDefault="00A100F3" w:rsidP="00F20BC6">
      <w:pPr>
        <w:jc w:val="both"/>
        <w:rPr>
          <w:rFonts w:eastAsia="Times New Roman"/>
          <w:lang w:eastAsia="ru-RU"/>
        </w:rPr>
      </w:pPr>
      <w:r>
        <w:rPr>
          <w:rStyle w:val="a7"/>
          <w:b w:val="0"/>
          <w:sz w:val="28"/>
          <w:szCs w:val="28"/>
          <w:bdr w:val="none" w:sz="0" w:space="0" w:color="auto" w:frame="1"/>
        </w:rPr>
        <w:t>Совет депутатов Трегубовского сельского поселения</w:t>
      </w:r>
    </w:p>
    <w:p w:rsidR="00B135A8" w:rsidRDefault="00B135A8" w:rsidP="00B135A8">
      <w:pPr>
        <w:rPr>
          <w:b/>
          <w:sz w:val="28"/>
          <w:szCs w:val="28"/>
        </w:rPr>
      </w:pPr>
      <w:r>
        <w:rPr>
          <w:b/>
          <w:sz w:val="28"/>
          <w:szCs w:val="28"/>
        </w:rPr>
        <w:t>РЕШИЛ:</w:t>
      </w:r>
    </w:p>
    <w:p w:rsidR="00B135A8" w:rsidRDefault="00B135A8" w:rsidP="00B135A8">
      <w:pPr>
        <w:rPr>
          <w:b/>
          <w:sz w:val="28"/>
          <w:szCs w:val="28"/>
        </w:rPr>
      </w:pPr>
    </w:p>
    <w:p w:rsidR="007E2699" w:rsidRPr="007E2699" w:rsidRDefault="007E2699" w:rsidP="007E2699">
      <w:pPr>
        <w:pStyle w:val="a9"/>
        <w:numPr>
          <w:ilvl w:val="0"/>
          <w:numId w:val="2"/>
        </w:numPr>
        <w:jc w:val="both"/>
        <w:rPr>
          <w:sz w:val="28"/>
          <w:szCs w:val="28"/>
        </w:rPr>
      </w:pPr>
      <w:r w:rsidRPr="007E2699">
        <w:rPr>
          <w:sz w:val="28"/>
          <w:szCs w:val="28"/>
        </w:rPr>
        <w:t>Установить земельный налог на территории Трегубовского сельского поселения.</w:t>
      </w:r>
    </w:p>
    <w:p w:rsidR="007E2699" w:rsidRDefault="007E2699" w:rsidP="007E2699">
      <w:pPr>
        <w:pStyle w:val="a9"/>
        <w:numPr>
          <w:ilvl w:val="0"/>
          <w:numId w:val="2"/>
        </w:numPr>
        <w:jc w:val="both"/>
        <w:rPr>
          <w:sz w:val="28"/>
          <w:szCs w:val="28"/>
        </w:rPr>
      </w:pPr>
      <w:r w:rsidRPr="007E2699">
        <w:rPr>
          <w:sz w:val="28"/>
          <w:szCs w:val="28"/>
        </w:rPr>
        <w:t>Утвердить прилагаемое Положение «О земельном налоге».</w:t>
      </w:r>
    </w:p>
    <w:p w:rsidR="005E7FBF" w:rsidRPr="00AD051E" w:rsidRDefault="007E2699" w:rsidP="00AD051E">
      <w:pPr>
        <w:pStyle w:val="a9"/>
        <w:numPr>
          <w:ilvl w:val="0"/>
          <w:numId w:val="2"/>
        </w:numPr>
        <w:jc w:val="both"/>
        <w:rPr>
          <w:sz w:val="28"/>
          <w:szCs w:val="28"/>
        </w:rPr>
      </w:pPr>
      <w:proofErr w:type="gramStart"/>
      <w:r w:rsidRPr="007E2699">
        <w:rPr>
          <w:sz w:val="28"/>
          <w:szCs w:val="28"/>
        </w:rPr>
        <w:t>Призна</w:t>
      </w:r>
      <w:r w:rsidR="001E7E71">
        <w:rPr>
          <w:sz w:val="28"/>
          <w:szCs w:val="28"/>
        </w:rPr>
        <w:t>ть утратившими силу</w:t>
      </w:r>
      <w:r w:rsidRPr="007E2699">
        <w:rPr>
          <w:sz w:val="28"/>
          <w:szCs w:val="28"/>
        </w:rPr>
        <w:t xml:space="preserve"> </w:t>
      </w:r>
      <w:r w:rsidR="00AD051E">
        <w:rPr>
          <w:sz w:val="28"/>
          <w:szCs w:val="28"/>
        </w:rPr>
        <w:t>решение</w:t>
      </w:r>
      <w:r w:rsidRPr="007E2699">
        <w:rPr>
          <w:sz w:val="28"/>
          <w:szCs w:val="28"/>
        </w:rPr>
        <w:t xml:space="preserve"> Совета депутатов Тр</w:t>
      </w:r>
      <w:r w:rsidR="00AD051E">
        <w:rPr>
          <w:sz w:val="28"/>
          <w:szCs w:val="28"/>
        </w:rPr>
        <w:t xml:space="preserve">егубовского сельского поселения </w:t>
      </w:r>
      <w:r w:rsidRPr="00AD051E">
        <w:rPr>
          <w:sz w:val="28"/>
          <w:szCs w:val="28"/>
        </w:rPr>
        <w:t xml:space="preserve">от </w:t>
      </w:r>
      <w:r w:rsidR="001E7E71" w:rsidRPr="00AD051E">
        <w:rPr>
          <w:sz w:val="28"/>
          <w:szCs w:val="28"/>
        </w:rPr>
        <w:t>28</w:t>
      </w:r>
      <w:r w:rsidRPr="00AD051E">
        <w:rPr>
          <w:sz w:val="28"/>
          <w:szCs w:val="28"/>
        </w:rPr>
        <w:t>.1</w:t>
      </w:r>
      <w:r w:rsidR="001E7E71" w:rsidRPr="00AD051E">
        <w:rPr>
          <w:sz w:val="28"/>
          <w:szCs w:val="28"/>
        </w:rPr>
        <w:t>1</w:t>
      </w:r>
      <w:r w:rsidRPr="00AD051E">
        <w:rPr>
          <w:sz w:val="28"/>
          <w:szCs w:val="28"/>
        </w:rPr>
        <w:t>.20</w:t>
      </w:r>
      <w:r w:rsidR="001E7E71" w:rsidRPr="00AD051E">
        <w:rPr>
          <w:sz w:val="28"/>
          <w:szCs w:val="28"/>
        </w:rPr>
        <w:t>14</w:t>
      </w:r>
      <w:r w:rsidRPr="00AD051E">
        <w:rPr>
          <w:sz w:val="28"/>
          <w:szCs w:val="28"/>
        </w:rPr>
        <w:t xml:space="preserve"> № </w:t>
      </w:r>
      <w:r w:rsidR="001E7E71" w:rsidRPr="00AD051E">
        <w:rPr>
          <w:sz w:val="28"/>
          <w:szCs w:val="28"/>
        </w:rPr>
        <w:t>230</w:t>
      </w:r>
      <w:r w:rsidR="00AD051E">
        <w:rPr>
          <w:sz w:val="28"/>
          <w:szCs w:val="28"/>
        </w:rPr>
        <w:t xml:space="preserve"> «О земельном налоге», </w:t>
      </w:r>
      <w:r w:rsidR="00AD051E" w:rsidRPr="00AD051E">
        <w:rPr>
          <w:sz w:val="28"/>
          <w:szCs w:val="28"/>
        </w:rPr>
        <w:t>решение Совета депутатов Трегубовского сельского поселения</w:t>
      </w:r>
      <w:r w:rsidR="00AD051E" w:rsidRPr="00AD051E">
        <w:rPr>
          <w:sz w:val="28"/>
        </w:rPr>
        <w:t xml:space="preserve"> </w:t>
      </w:r>
      <w:r w:rsidR="005E7FBF" w:rsidRPr="00AD051E">
        <w:rPr>
          <w:sz w:val="28"/>
        </w:rPr>
        <w:t xml:space="preserve">от 27.03.2015 </w:t>
      </w:r>
      <w:r w:rsidR="001E7E71" w:rsidRPr="00AD051E">
        <w:rPr>
          <w:sz w:val="28"/>
        </w:rPr>
        <w:t>№ 250</w:t>
      </w:r>
      <w:r w:rsidR="00AD051E" w:rsidRPr="00AD051E">
        <w:rPr>
          <w:sz w:val="28"/>
        </w:rPr>
        <w:t xml:space="preserve"> «О внесении изменений в Положение о земельном налоге»</w:t>
      </w:r>
      <w:r w:rsidRPr="00AD051E">
        <w:rPr>
          <w:sz w:val="28"/>
          <w:szCs w:val="28"/>
        </w:rPr>
        <w:t>,</w:t>
      </w:r>
      <w:r w:rsidR="00AD051E" w:rsidRPr="00AD051E">
        <w:rPr>
          <w:sz w:val="28"/>
          <w:szCs w:val="28"/>
        </w:rPr>
        <w:t xml:space="preserve"> </w:t>
      </w:r>
      <w:r w:rsidR="005A7D68">
        <w:rPr>
          <w:sz w:val="28"/>
          <w:szCs w:val="28"/>
        </w:rPr>
        <w:t xml:space="preserve"> </w:t>
      </w:r>
      <w:r w:rsidR="00AD051E">
        <w:rPr>
          <w:sz w:val="28"/>
          <w:szCs w:val="28"/>
        </w:rPr>
        <w:t>решение</w:t>
      </w:r>
      <w:r w:rsidR="00AD051E" w:rsidRPr="007E2699">
        <w:rPr>
          <w:sz w:val="28"/>
          <w:szCs w:val="28"/>
        </w:rPr>
        <w:t xml:space="preserve"> Совета депутатов Тр</w:t>
      </w:r>
      <w:r w:rsidR="00AD051E">
        <w:rPr>
          <w:sz w:val="28"/>
          <w:szCs w:val="28"/>
        </w:rPr>
        <w:t>егубовского сельского поселения</w:t>
      </w:r>
      <w:r w:rsidR="004D780C" w:rsidRPr="00AD051E">
        <w:rPr>
          <w:sz w:val="28"/>
          <w:szCs w:val="28"/>
        </w:rPr>
        <w:t xml:space="preserve"> </w:t>
      </w:r>
      <w:r w:rsidR="005E7FBF" w:rsidRPr="00AD051E">
        <w:rPr>
          <w:sz w:val="28"/>
        </w:rPr>
        <w:t>от</w:t>
      </w:r>
      <w:r w:rsidR="001E7E71" w:rsidRPr="00AD051E">
        <w:rPr>
          <w:sz w:val="28"/>
        </w:rPr>
        <w:t xml:space="preserve"> 28.08.2015</w:t>
      </w:r>
      <w:r w:rsidR="005E7FBF" w:rsidRPr="00AD051E">
        <w:rPr>
          <w:sz w:val="28"/>
        </w:rPr>
        <w:t xml:space="preserve"> </w:t>
      </w:r>
      <w:r w:rsidR="001E7E71" w:rsidRPr="00AD051E">
        <w:rPr>
          <w:sz w:val="28"/>
        </w:rPr>
        <w:t>№ 269</w:t>
      </w:r>
      <w:r w:rsidR="00AD051E">
        <w:rPr>
          <w:sz w:val="28"/>
        </w:rPr>
        <w:t xml:space="preserve"> </w:t>
      </w:r>
      <w:r w:rsidR="00AD051E" w:rsidRPr="00AD051E">
        <w:rPr>
          <w:sz w:val="28"/>
        </w:rPr>
        <w:t>«О внесении изменений в Положение о земельном налоге»</w:t>
      </w:r>
      <w:r w:rsidR="004D780C" w:rsidRPr="00AD051E">
        <w:rPr>
          <w:sz w:val="28"/>
          <w:szCs w:val="28"/>
        </w:rPr>
        <w:t>,</w:t>
      </w:r>
      <w:r w:rsidR="00AD051E" w:rsidRPr="00AD051E">
        <w:rPr>
          <w:sz w:val="28"/>
          <w:szCs w:val="28"/>
        </w:rPr>
        <w:t xml:space="preserve"> </w:t>
      </w:r>
      <w:r w:rsidR="005A7D68">
        <w:rPr>
          <w:sz w:val="28"/>
          <w:szCs w:val="28"/>
        </w:rPr>
        <w:t xml:space="preserve"> </w:t>
      </w:r>
      <w:r w:rsidR="00AD051E">
        <w:rPr>
          <w:sz w:val="28"/>
          <w:szCs w:val="28"/>
        </w:rPr>
        <w:t>решение</w:t>
      </w:r>
      <w:r w:rsidR="00AD051E" w:rsidRPr="007E2699">
        <w:rPr>
          <w:sz w:val="28"/>
          <w:szCs w:val="28"/>
        </w:rPr>
        <w:t xml:space="preserve"> Совета депутатов Тр</w:t>
      </w:r>
      <w:r w:rsidR="00AD051E">
        <w:rPr>
          <w:sz w:val="28"/>
          <w:szCs w:val="28"/>
        </w:rPr>
        <w:t>егубовского сельского поселения</w:t>
      </w:r>
      <w:r w:rsidR="004D780C" w:rsidRPr="00AD051E">
        <w:rPr>
          <w:sz w:val="28"/>
          <w:szCs w:val="28"/>
        </w:rPr>
        <w:t xml:space="preserve"> </w:t>
      </w:r>
      <w:r w:rsidR="00AD051E">
        <w:rPr>
          <w:sz w:val="28"/>
          <w:szCs w:val="28"/>
        </w:rPr>
        <w:t>от 29.10.2015</w:t>
      </w:r>
      <w:r w:rsidR="005E7FBF" w:rsidRPr="00AD051E">
        <w:rPr>
          <w:sz w:val="28"/>
          <w:szCs w:val="28"/>
        </w:rPr>
        <w:t xml:space="preserve"> </w:t>
      </w:r>
      <w:r w:rsidR="00AD051E">
        <w:rPr>
          <w:sz w:val="28"/>
          <w:szCs w:val="28"/>
        </w:rPr>
        <w:t xml:space="preserve">№ </w:t>
      </w:r>
      <w:r w:rsidR="001E7E71" w:rsidRPr="00AD051E">
        <w:rPr>
          <w:sz w:val="28"/>
          <w:szCs w:val="28"/>
        </w:rPr>
        <w:t>7</w:t>
      </w:r>
      <w:r w:rsidR="00AD051E">
        <w:rPr>
          <w:sz w:val="28"/>
          <w:szCs w:val="28"/>
        </w:rPr>
        <w:t xml:space="preserve"> </w:t>
      </w:r>
      <w:r w:rsidR="00AD051E" w:rsidRPr="00AD051E">
        <w:rPr>
          <w:sz w:val="28"/>
        </w:rPr>
        <w:t>«О внесении</w:t>
      </w:r>
      <w:proofErr w:type="gramEnd"/>
      <w:r w:rsidR="00AD051E" w:rsidRPr="00AD051E">
        <w:rPr>
          <w:sz w:val="28"/>
        </w:rPr>
        <w:t xml:space="preserve"> изменений в Положение о </w:t>
      </w:r>
      <w:proofErr w:type="gramStart"/>
      <w:r w:rsidR="00AD051E" w:rsidRPr="00AD051E">
        <w:rPr>
          <w:sz w:val="28"/>
        </w:rPr>
        <w:t>земельном</w:t>
      </w:r>
      <w:proofErr w:type="gramEnd"/>
      <w:r w:rsidR="00AD051E" w:rsidRPr="00AD051E">
        <w:rPr>
          <w:sz w:val="28"/>
        </w:rPr>
        <w:t xml:space="preserve"> </w:t>
      </w:r>
      <w:proofErr w:type="gramStart"/>
      <w:r w:rsidR="00AD051E" w:rsidRPr="00AD051E">
        <w:rPr>
          <w:sz w:val="28"/>
        </w:rPr>
        <w:t>налоге»</w:t>
      </w:r>
      <w:r w:rsidR="004D780C" w:rsidRPr="00AD051E">
        <w:rPr>
          <w:sz w:val="28"/>
          <w:szCs w:val="28"/>
        </w:rPr>
        <w:t>,</w:t>
      </w:r>
      <w:r w:rsidR="00AD051E" w:rsidRPr="00AD051E">
        <w:rPr>
          <w:sz w:val="28"/>
          <w:szCs w:val="28"/>
        </w:rPr>
        <w:t xml:space="preserve"> </w:t>
      </w:r>
      <w:r w:rsidR="005A7D68">
        <w:rPr>
          <w:sz w:val="28"/>
          <w:szCs w:val="28"/>
        </w:rPr>
        <w:t xml:space="preserve"> </w:t>
      </w:r>
      <w:r w:rsidR="00AD051E">
        <w:rPr>
          <w:sz w:val="28"/>
          <w:szCs w:val="28"/>
        </w:rPr>
        <w:t>решение</w:t>
      </w:r>
      <w:r w:rsidR="00AD051E" w:rsidRPr="007E2699">
        <w:rPr>
          <w:sz w:val="28"/>
          <w:szCs w:val="28"/>
        </w:rPr>
        <w:t xml:space="preserve"> Совета депутатов Тр</w:t>
      </w:r>
      <w:r w:rsidR="00AD051E">
        <w:rPr>
          <w:sz w:val="28"/>
          <w:szCs w:val="28"/>
        </w:rPr>
        <w:t>егубовского сельского поселения</w:t>
      </w:r>
      <w:r w:rsidR="004D780C" w:rsidRPr="00AD051E">
        <w:rPr>
          <w:sz w:val="28"/>
          <w:szCs w:val="28"/>
        </w:rPr>
        <w:t xml:space="preserve"> </w:t>
      </w:r>
      <w:r w:rsidR="00AD051E">
        <w:rPr>
          <w:sz w:val="28"/>
          <w:szCs w:val="28"/>
        </w:rPr>
        <w:t xml:space="preserve">от 04.08.2016 </w:t>
      </w:r>
      <w:r w:rsidR="001E7E71" w:rsidRPr="00AD051E">
        <w:rPr>
          <w:sz w:val="28"/>
          <w:szCs w:val="28"/>
        </w:rPr>
        <w:t xml:space="preserve"> № 60</w:t>
      </w:r>
      <w:r w:rsidR="00AD051E">
        <w:rPr>
          <w:sz w:val="28"/>
          <w:szCs w:val="28"/>
        </w:rPr>
        <w:t xml:space="preserve"> </w:t>
      </w:r>
      <w:r w:rsidR="00AD051E" w:rsidRPr="00AD051E">
        <w:rPr>
          <w:sz w:val="28"/>
        </w:rPr>
        <w:t>«О внесении изменений в Положение о земельном налоге»</w:t>
      </w:r>
      <w:r w:rsidR="004D780C" w:rsidRPr="00AD051E">
        <w:rPr>
          <w:sz w:val="28"/>
          <w:szCs w:val="28"/>
        </w:rPr>
        <w:t>,</w:t>
      </w:r>
      <w:r w:rsidR="00AD051E" w:rsidRPr="00AD051E">
        <w:rPr>
          <w:sz w:val="28"/>
          <w:szCs w:val="28"/>
        </w:rPr>
        <w:t xml:space="preserve"> </w:t>
      </w:r>
      <w:r w:rsidR="005A7D68">
        <w:rPr>
          <w:sz w:val="28"/>
          <w:szCs w:val="28"/>
        </w:rPr>
        <w:t xml:space="preserve"> </w:t>
      </w:r>
      <w:r w:rsidR="00AD051E">
        <w:rPr>
          <w:sz w:val="28"/>
          <w:szCs w:val="28"/>
        </w:rPr>
        <w:t>решение</w:t>
      </w:r>
      <w:r w:rsidR="00AD051E" w:rsidRPr="007E2699">
        <w:rPr>
          <w:sz w:val="28"/>
          <w:szCs w:val="28"/>
        </w:rPr>
        <w:t xml:space="preserve"> Совета депутатов Тр</w:t>
      </w:r>
      <w:r w:rsidR="00AD051E">
        <w:rPr>
          <w:sz w:val="28"/>
          <w:szCs w:val="28"/>
        </w:rPr>
        <w:t>егубовского сельского поселения</w:t>
      </w:r>
      <w:r w:rsidR="004D780C" w:rsidRPr="00AD051E">
        <w:rPr>
          <w:sz w:val="28"/>
          <w:szCs w:val="28"/>
        </w:rPr>
        <w:t xml:space="preserve"> </w:t>
      </w:r>
      <w:r w:rsidR="001E7E71" w:rsidRPr="00AD051E">
        <w:rPr>
          <w:sz w:val="28"/>
          <w:szCs w:val="28"/>
        </w:rPr>
        <w:t>от 10.11.2016</w:t>
      </w:r>
      <w:r w:rsidR="00AD051E">
        <w:rPr>
          <w:sz w:val="28"/>
          <w:szCs w:val="28"/>
        </w:rPr>
        <w:t xml:space="preserve">  </w:t>
      </w:r>
      <w:r w:rsidR="001E7E71" w:rsidRPr="00AD051E">
        <w:rPr>
          <w:sz w:val="28"/>
          <w:szCs w:val="28"/>
        </w:rPr>
        <w:t>№ 68</w:t>
      </w:r>
      <w:r w:rsidR="00AD051E">
        <w:rPr>
          <w:sz w:val="28"/>
          <w:szCs w:val="28"/>
        </w:rPr>
        <w:t xml:space="preserve"> </w:t>
      </w:r>
      <w:r w:rsidR="00AD051E" w:rsidRPr="00AD051E">
        <w:rPr>
          <w:sz w:val="28"/>
        </w:rPr>
        <w:t>«О внесении изменений в Положение о земельном налоге»</w:t>
      </w:r>
      <w:r w:rsidR="004D780C" w:rsidRPr="00AD051E">
        <w:rPr>
          <w:spacing w:val="1"/>
          <w:sz w:val="28"/>
          <w:szCs w:val="28"/>
        </w:rPr>
        <w:t xml:space="preserve">, </w:t>
      </w:r>
      <w:r w:rsidR="005A7D68">
        <w:rPr>
          <w:spacing w:val="1"/>
          <w:sz w:val="28"/>
          <w:szCs w:val="28"/>
        </w:rPr>
        <w:t xml:space="preserve"> </w:t>
      </w:r>
      <w:r w:rsidR="00AD051E">
        <w:rPr>
          <w:sz w:val="28"/>
          <w:szCs w:val="28"/>
        </w:rPr>
        <w:t>решение</w:t>
      </w:r>
      <w:r w:rsidR="00AD051E" w:rsidRPr="007E2699">
        <w:rPr>
          <w:sz w:val="28"/>
          <w:szCs w:val="28"/>
        </w:rPr>
        <w:t xml:space="preserve"> Совета депутатов Тр</w:t>
      </w:r>
      <w:r w:rsidR="00AD051E">
        <w:rPr>
          <w:sz w:val="28"/>
          <w:szCs w:val="28"/>
        </w:rPr>
        <w:t>егубовского сельского поселения</w:t>
      </w:r>
      <w:r w:rsidR="00487FD1" w:rsidRPr="00AD051E">
        <w:rPr>
          <w:spacing w:val="1"/>
          <w:sz w:val="28"/>
          <w:szCs w:val="28"/>
        </w:rPr>
        <w:t xml:space="preserve"> </w:t>
      </w:r>
      <w:r w:rsidR="001E7E71" w:rsidRPr="00AD051E">
        <w:rPr>
          <w:sz w:val="28"/>
          <w:szCs w:val="28"/>
        </w:rPr>
        <w:t>от 24.12.2018</w:t>
      </w:r>
      <w:r w:rsidR="00AD051E">
        <w:rPr>
          <w:sz w:val="28"/>
          <w:szCs w:val="28"/>
        </w:rPr>
        <w:t xml:space="preserve"> </w:t>
      </w:r>
      <w:r w:rsidR="005E7FBF" w:rsidRPr="00AD051E">
        <w:rPr>
          <w:sz w:val="28"/>
          <w:szCs w:val="28"/>
        </w:rPr>
        <w:t xml:space="preserve"> </w:t>
      </w:r>
      <w:r w:rsidR="001E7E71" w:rsidRPr="00AD051E">
        <w:rPr>
          <w:sz w:val="28"/>
          <w:szCs w:val="28"/>
        </w:rPr>
        <w:t>№ 146</w:t>
      </w:r>
      <w:r w:rsidR="00AD051E">
        <w:rPr>
          <w:sz w:val="28"/>
          <w:szCs w:val="28"/>
        </w:rPr>
        <w:t xml:space="preserve"> </w:t>
      </w:r>
      <w:r w:rsidR="00AD051E" w:rsidRPr="00AD051E">
        <w:rPr>
          <w:sz w:val="28"/>
        </w:rPr>
        <w:t>«О внесении изменений в Положение о земельном налоге»</w:t>
      </w:r>
      <w:r w:rsidR="004D780C" w:rsidRPr="00AD051E">
        <w:rPr>
          <w:sz w:val="28"/>
          <w:szCs w:val="28"/>
        </w:rPr>
        <w:t>,</w:t>
      </w:r>
      <w:r w:rsidR="005A7D68">
        <w:rPr>
          <w:sz w:val="28"/>
          <w:szCs w:val="28"/>
        </w:rPr>
        <w:t xml:space="preserve"> </w:t>
      </w:r>
      <w:r w:rsidR="004D780C" w:rsidRPr="00AD051E">
        <w:rPr>
          <w:sz w:val="28"/>
          <w:szCs w:val="28"/>
        </w:rPr>
        <w:t xml:space="preserve"> </w:t>
      </w:r>
      <w:r w:rsidR="00AD051E">
        <w:rPr>
          <w:sz w:val="28"/>
          <w:szCs w:val="28"/>
        </w:rPr>
        <w:t>решение</w:t>
      </w:r>
      <w:r w:rsidR="00AD051E" w:rsidRPr="007E2699">
        <w:rPr>
          <w:sz w:val="28"/>
          <w:szCs w:val="28"/>
        </w:rPr>
        <w:t xml:space="preserve"> Совета депутатов Тр</w:t>
      </w:r>
      <w:r w:rsidR="00AD051E">
        <w:rPr>
          <w:sz w:val="28"/>
          <w:szCs w:val="28"/>
        </w:rPr>
        <w:t>егубовского сельского поселения</w:t>
      </w:r>
      <w:r w:rsidR="00AD051E" w:rsidRPr="00AD051E">
        <w:rPr>
          <w:sz w:val="28"/>
          <w:szCs w:val="28"/>
        </w:rPr>
        <w:t xml:space="preserve"> </w:t>
      </w:r>
      <w:r w:rsidR="005E7FBF" w:rsidRPr="00AD051E">
        <w:rPr>
          <w:sz w:val="28"/>
          <w:szCs w:val="28"/>
        </w:rPr>
        <w:t xml:space="preserve">от </w:t>
      </w:r>
      <w:bookmarkStart w:id="0" w:name="_GoBack"/>
      <w:bookmarkEnd w:id="0"/>
      <w:r w:rsidR="005E7FBF" w:rsidRPr="00AD051E">
        <w:rPr>
          <w:sz w:val="28"/>
          <w:szCs w:val="28"/>
        </w:rPr>
        <w:t>30.08.2019</w:t>
      </w:r>
      <w:proofErr w:type="gramEnd"/>
      <w:r w:rsidR="005E7FBF" w:rsidRPr="00AD051E">
        <w:rPr>
          <w:sz w:val="28"/>
          <w:szCs w:val="28"/>
        </w:rPr>
        <w:t xml:space="preserve"> № 165</w:t>
      </w:r>
      <w:r w:rsidR="005A7D68">
        <w:rPr>
          <w:sz w:val="28"/>
          <w:szCs w:val="28"/>
        </w:rPr>
        <w:t xml:space="preserve"> </w:t>
      </w:r>
      <w:r w:rsidR="00AD051E" w:rsidRPr="00AD051E">
        <w:rPr>
          <w:sz w:val="28"/>
        </w:rPr>
        <w:t>«О внесении изменений в Положение о земельном налоге»</w:t>
      </w:r>
      <w:r w:rsidR="005A7D68">
        <w:rPr>
          <w:sz w:val="28"/>
        </w:rPr>
        <w:t xml:space="preserve">, </w:t>
      </w:r>
      <w:r w:rsidR="005E7FBF" w:rsidRPr="00AD051E">
        <w:rPr>
          <w:sz w:val="26"/>
          <w:szCs w:val="26"/>
        </w:rPr>
        <w:t xml:space="preserve"> </w:t>
      </w:r>
      <w:r w:rsidR="00AD051E">
        <w:rPr>
          <w:sz w:val="28"/>
          <w:szCs w:val="28"/>
        </w:rPr>
        <w:t>решение</w:t>
      </w:r>
      <w:r w:rsidR="00AD051E" w:rsidRPr="007E2699">
        <w:rPr>
          <w:sz w:val="28"/>
          <w:szCs w:val="28"/>
        </w:rPr>
        <w:t xml:space="preserve"> Совета депутатов Тр</w:t>
      </w:r>
      <w:r w:rsidR="00AD051E">
        <w:rPr>
          <w:sz w:val="28"/>
          <w:szCs w:val="28"/>
        </w:rPr>
        <w:t>егубовского сельского поселения</w:t>
      </w:r>
      <w:r w:rsidR="00AD051E" w:rsidRPr="00AD051E">
        <w:rPr>
          <w:sz w:val="28"/>
          <w:szCs w:val="28"/>
        </w:rPr>
        <w:t xml:space="preserve"> </w:t>
      </w:r>
      <w:r w:rsidR="005E7FBF" w:rsidRPr="00AD051E">
        <w:rPr>
          <w:sz w:val="28"/>
          <w:szCs w:val="28"/>
        </w:rPr>
        <w:t>от 18.10.2019 № 169</w:t>
      </w:r>
      <w:r w:rsidR="00AD051E">
        <w:rPr>
          <w:sz w:val="28"/>
          <w:szCs w:val="28"/>
        </w:rPr>
        <w:t xml:space="preserve"> </w:t>
      </w:r>
      <w:r w:rsidR="00AD051E" w:rsidRPr="00AD051E">
        <w:rPr>
          <w:sz w:val="28"/>
        </w:rPr>
        <w:t>«О внесении изменений в Положение о земельном налоге»</w:t>
      </w:r>
      <w:r w:rsidR="005E7FBF" w:rsidRPr="00AD051E">
        <w:rPr>
          <w:sz w:val="28"/>
          <w:szCs w:val="28"/>
        </w:rPr>
        <w:t>.</w:t>
      </w:r>
    </w:p>
    <w:p w:rsidR="004D780C" w:rsidRDefault="00AA1347" w:rsidP="004D780C">
      <w:pPr>
        <w:pStyle w:val="HTML"/>
        <w:numPr>
          <w:ilvl w:val="0"/>
          <w:numId w:val="2"/>
        </w:numPr>
        <w:shd w:val="clear" w:color="auto" w:fill="FFFFFF"/>
        <w:jc w:val="both"/>
        <w:rPr>
          <w:rFonts w:ascii="Times New Roman" w:hAnsi="Times New Roman" w:cs="Times New Roman"/>
          <w:sz w:val="28"/>
          <w:szCs w:val="28"/>
        </w:rPr>
      </w:pPr>
      <w:r w:rsidRPr="00AA1347">
        <w:rPr>
          <w:rFonts w:ascii="Times New Roman" w:hAnsi="Times New Roman" w:cs="Times New Roman"/>
          <w:sz w:val="28"/>
          <w:szCs w:val="28"/>
        </w:rPr>
        <w:lastRenderedPageBreak/>
        <w:t>Опубликовать решение в официальном бюллетене «МИГ Трегубово» и на официальном сайте Администрации Трегубовского сельского поселения в сети «Интернет».</w:t>
      </w:r>
    </w:p>
    <w:p w:rsidR="00AA1347" w:rsidRPr="00AA1347" w:rsidRDefault="00AA1347" w:rsidP="004D780C">
      <w:pPr>
        <w:pStyle w:val="HTML"/>
        <w:numPr>
          <w:ilvl w:val="0"/>
          <w:numId w:val="2"/>
        </w:num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в силу по истечении одного месяца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даты его официального опубликования</w:t>
      </w:r>
      <w:r w:rsidR="00AD051E">
        <w:rPr>
          <w:rFonts w:ascii="Times New Roman" w:hAnsi="Times New Roman" w:cs="Times New Roman"/>
          <w:sz w:val="28"/>
          <w:szCs w:val="28"/>
        </w:rPr>
        <w:t>, но не ранее</w:t>
      </w:r>
      <w:r w:rsidR="006C493A">
        <w:rPr>
          <w:rFonts w:ascii="Times New Roman" w:hAnsi="Times New Roman" w:cs="Times New Roman"/>
          <w:sz w:val="28"/>
          <w:szCs w:val="28"/>
        </w:rPr>
        <w:t xml:space="preserve"> 0</w:t>
      </w:r>
      <w:r>
        <w:rPr>
          <w:rFonts w:ascii="Times New Roman" w:hAnsi="Times New Roman" w:cs="Times New Roman"/>
          <w:sz w:val="28"/>
          <w:szCs w:val="28"/>
        </w:rPr>
        <w:t>1 января 20</w:t>
      </w:r>
      <w:r w:rsidR="001E7E71">
        <w:rPr>
          <w:rFonts w:ascii="Times New Roman" w:hAnsi="Times New Roman" w:cs="Times New Roman"/>
          <w:sz w:val="28"/>
          <w:szCs w:val="28"/>
        </w:rPr>
        <w:t>20</w:t>
      </w:r>
      <w:r>
        <w:rPr>
          <w:rFonts w:ascii="Times New Roman" w:hAnsi="Times New Roman" w:cs="Times New Roman"/>
          <w:sz w:val="28"/>
          <w:szCs w:val="28"/>
        </w:rPr>
        <w:t xml:space="preserve"> года.</w:t>
      </w:r>
    </w:p>
    <w:p w:rsidR="005E7FBF" w:rsidRDefault="005E7FBF" w:rsidP="005E7FBF">
      <w:pPr>
        <w:rPr>
          <w:sz w:val="28"/>
        </w:rPr>
      </w:pPr>
    </w:p>
    <w:p w:rsidR="005A7D68" w:rsidRDefault="005A7D68" w:rsidP="005E7FBF">
      <w:pPr>
        <w:rPr>
          <w:sz w:val="28"/>
        </w:rPr>
      </w:pPr>
    </w:p>
    <w:p w:rsidR="005A7D68" w:rsidRDefault="005A7D68" w:rsidP="005E7FBF">
      <w:pPr>
        <w:rPr>
          <w:sz w:val="28"/>
        </w:rPr>
      </w:pPr>
    </w:p>
    <w:p w:rsidR="005A7D68" w:rsidRDefault="005A7D68" w:rsidP="00AA1347">
      <w:pPr>
        <w:ind w:left="6840" w:hanging="6840"/>
        <w:jc w:val="right"/>
        <w:rPr>
          <w:sz w:val="28"/>
          <w:szCs w:val="28"/>
        </w:rPr>
      </w:pPr>
    </w:p>
    <w:p w:rsidR="005A7D68" w:rsidRDefault="005A7D68" w:rsidP="001516C9">
      <w:pPr>
        <w:rPr>
          <w:sz w:val="28"/>
          <w:szCs w:val="28"/>
        </w:rPr>
      </w:pPr>
    </w:p>
    <w:p w:rsidR="005A7D68" w:rsidRDefault="005A7D68" w:rsidP="00AA1347">
      <w:pPr>
        <w:ind w:left="6840" w:hanging="6840"/>
        <w:jc w:val="right"/>
        <w:rPr>
          <w:sz w:val="28"/>
          <w:szCs w:val="28"/>
        </w:rPr>
      </w:pPr>
    </w:p>
    <w:p w:rsidR="005A7D68" w:rsidRDefault="005A7D68" w:rsidP="00AA1347">
      <w:pPr>
        <w:ind w:left="6840" w:hanging="6840"/>
        <w:jc w:val="right"/>
        <w:rPr>
          <w:sz w:val="28"/>
          <w:szCs w:val="28"/>
        </w:rPr>
      </w:pPr>
    </w:p>
    <w:p w:rsidR="001516C9" w:rsidRDefault="001516C9" w:rsidP="001516C9">
      <w:pPr>
        <w:jc w:val="center"/>
      </w:pPr>
      <w:r w:rsidRPr="00842896">
        <w:rPr>
          <w:b/>
          <w:sz w:val="28"/>
          <w:szCs w:val="28"/>
        </w:rPr>
        <w:t>Глава поселения                                             С.Б. Алексеев</w:t>
      </w:r>
    </w:p>
    <w:p w:rsidR="005A7D68" w:rsidRDefault="005A7D68" w:rsidP="001516C9">
      <w:pPr>
        <w:ind w:left="6840" w:hanging="6840"/>
        <w:jc w:val="both"/>
        <w:rPr>
          <w:sz w:val="28"/>
          <w:szCs w:val="28"/>
        </w:rPr>
      </w:pPr>
    </w:p>
    <w:p w:rsidR="005A7D68" w:rsidRDefault="005A7D68" w:rsidP="00AA1347">
      <w:pPr>
        <w:ind w:left="6840" w:hanging="6840"/>
        <w:jc w:val="right"/>
        <w:rPr>
          <w:sz w:val="28"/>
          <w:szCs w:val="28"/>
        </w:rPr>
      </w:pPr>
    </w:p>
    <w:p w:rsidR="005A7D68" w:rsidRDefault="005A7D68" w:rsidP="00AA1347">
      <w:pPr>
        <w:ind w:left="6840" w:hanging="6840"/>
        <w:jc w:val="right"/>
        <w:rPr>
          <w:sz w:val="28"/>
          <w:szCs w:val="28"/>
        </w:rPr>
      </w:pPr>
    </w:p>
    <w:p w:rsidR="005A7D68" w:rsidRDefault="005A7D68" w:rsidP="00AA1347">
      <w:pPr>
        <w:ind w:left="6840" w:hanging="6840"/>
        <w:jc w:val="right"/>
        <w:rPr>
          <w:sz w:val="28"/>
          <w:szCs w:val="28"/>
        </w:rPr>
      </w:pPr>
    </w:p>
    <w:p w:rsidR="005A7D68" w:rsidRDefault="005A7D68" w:rsidP="00AA1347">
      <w:pPr>
        <w:ind w:left="6840" w:hanging="6840"/>
        <w:jc w:val="right"/>
        <w:rPr>
          <w:sz w:val="28"/>
          <w:szCs w:val="28"/>
        </w:rPr>
      </w:pPr>
    </w:p>
    <w:p w:rsidR="005A7D68" w:rsidRDefault="005A7D68" w:rsidP="00AA1347">
      <w:pPr>
        <w:ind w:left="6840" w:hanging="6840"/>
        <w:jc w:val="right"/>
        <w:rPr>
          <w:sz w:val="28"/>
          <w:szCs w:val="28"/>
        </w:rPr>
      </w:pPr>
    </w:p>
    <w:p w:rsidR="005A7D68" w:rsidRDefault="005A7D68" w:rsidP="00AA1347">
      <w:pPr>
        <w:ind w:left="6840" w:hanging="6840"/>
        <w:jc w:val="right"/>
        <w:rPr>
          <w:sz w:val="28"/>
          <w:szCs w:val="28"/>
        </w:rPr>
      </w:pPr>
    </w:p>
    <w:p w:rsidR="005A7D68" w:rsidRDefault="005A7D68" w:rsidP="00AA1347">
      <w:pPr>
        <w:ind w:left="6840" w:hanging="6840"/>
        <w:jc w:val="right"/>
        <w:rPr>
          <w:sz w:val="28"/>
          <w:szCs w:val="28"/>
        </w:rPr>
      </w:pPr>
    </w:p>
    <w:p w:rsidR="005A7D68" w:rsidRDefault="005A7D68" w:rsidP="00AA1347">
      <w:pPr>
        <w:ind w:left="6840" w:hanging="6840"/>
        <w:jc w:val="right"/>
        <w:rPr>
          <w:sz w:val="28"/>
          <w:szCs w:val="28"/>
        </w:rPr>
      </w:pPr>
    </w:p>
    <w:p w:rsidR="005A7D68" w:rsidRDefault="005A7D68" w:rsidP="00AA1347">
      <w:pPr>
        <w:ind w:left="6840" w:hanging="6840"/>
        <w:jc w:val="right"/>
        <w:rPr>
          <w:sz w:val="28"/>
          <w:szCs w:val="28"/>
        </w:rPr>
      </w:pPr>
    </w:p>
    <w:p w:rsidR="005A7D68" w:rsidRDefault="005A7D68" w:rsidP="00AA1347">
      <w:pPr>
        <w:ind w:left="6840" w:hanging="6840"/>
        <w:jc w:val="right"/>
        <w:rPr>
          <w:sz w:val="28"/>
          <w:szCs w:val="28"/>
        </w:rPr>
      </w:pPr>
    </w:p>
    <w:p w:rsidR="005A7D68" w:rsidRDefault="005A7D68" w:rsidP="00AA1347">
      <w:pPr>
        <w:ind w:left="6840" w:hanging="6840"/>
        <w:jc w:val="right"/>
        <w:rPr>
          <w:sz w:val="28"/>
          <w:szCs w:val="28"/>
        </w:rPr>
      </w:pPr>
    </w:p>
    <w:p w:rsidR="005A7D68" w:rsidRDefault="005A7D68" w:rsidP="00AA1347">
      <w:pPr>
        <w:ind w:left="6840" w:hanging="6840"/>
        <w:jc w:val="right"/>
        <w:rPr>
          <w:sz w:val="28"/>
          <w:szCs w:val="28"/>
        </w:rPr>
      </w:pPr>
    </w:p>
    <w:p w:rsidR="005A7D68" w:rsidRDefault="005A7D68" w:rsidP="00AA1347">
      <w:pPr>
        <w:ind w:left="6840" w:hanging="6840"/>
        <w:jc w:val="right"/>
        <w:rPr>
          <w:sz w:val="28"/>
          <w:szCs w:val="28"/>
        </w:rPr>
      </w:pPr>
    </w:p>
    <w:p w:rsidR="005A7D68" w:rsidRDefault="005A7D68" w:rsidP="00AA1347">
      <w:pPr>
        <w:ind w:left="6840" w:hanging="6840"/>
        <w:jc w:val="right"/>
        <w:rPr>
          <w:sz w:val="28"/>
          <w:szCs w:val="28"/>
        </w:rPr>
      </w:pPr>
    </w:p>
    <w:p w:rsidR="005A7D68" w:rsidRDefault="005A7D68" w:rsidP="00AA1347">
      <w:pPr>
        <w:ind w:left="6840" w:hanging="6840"/>
        <w:jc w:val="right"/>
        <w:rPr>
          <w:sz w:val="28"/>
          <w:szCs w:val="28"/>
        </w:rPr>
      </w:pPr>
    </w:p>
    <w:p w:rsidR="005A7D68" w:rsidRDefault="005A7D68" w:rsidP="00C407BB">
      <w:pPr>
        <w:rPr>
          <w:sz w:val="28"/>
          <w:szCs w:val="28"/>
        </w:rPr>
      </w:pPr>
    </w:p>
    <w:p w:rsidR="00C407BB" w:rsidRDefault="00C407BB" w:rsidP="00C407BB">
      <w:pPr>
        <w:rPr>
          <w:sz w:val="28"/>
          <w:szCs w:val="28"/>
        </w:rPr>
      </w:pPr>
    </w:p>
    <w:p w:rsidR="001516C9" w:rsidRDefault="001516C9" w:rsidP="00C407BB">
      <w:pPr>
        <w:rPr>
          <w:sz w:val="28"/>
          <w:szCs w:val="28"/>
        </w:rPr>
      </w:pPr>
    </w:p>
    <w:p w:rsidR="001516C9" w:rsidRDefault="001516C9" w:rsidP="00C407BB">
      <w:pPr>
        <w:rPr>
          <w:sz w:val="28"/>
          <w:szCs w:val="28"/>
        </w:rPr>
      </w:pPr>
    </w:p>
    <w:p w:rsidR="001516C9" w:rsidRDefault="001516C9" w:rsidP="00C407BB">
      <w:pPr>
        <w:rPr>
          <w:sz w:val="28"/>
          <w:szCs w:val="28"/>
        </w:rPr>
      </w:pPr>
    </w:p>
    <w:p w:rsidR="001516C9" w:rsidRDefault="001516C9" w:rsidP="00C407BB">
      <w:pPr>
        <w:rPr>
          <w:sz w:val="28"/>
          <w:szCs w:val="28"/>
        </w:rPr>
      </w:pPr>
    </w:p>
    <w:p w:rsidR="001516C9" w:rsidRDefault="001516C9" w:rsidP="00C407BB">
      <w:pPr>
        <w:rPr>
          <w:sz w:val="28"/>
          <w:szCs w:val="28"/>
        </w:rPr>
      </w:pPr>
    </w:p>
    <w:p w:rsidR="001516C9" w:rsidRDefault="001516C9" w:rsidP="00C407BB">
      <w:pPr>
        <w:rPr>
          <w:sz w:val="28"/>
          <w:szCs w:val="28"/>
        </w:rPr>
      </w:pPr>
    </w:p>
    <w:p w:rsidR="001516C9" w:rsidRDefault="001516C9" w:rsidP="00C407BB">
      <w:pPr>
        <w:rPr>
          <w:sz w:val="28"/>
          <w:szCs w:val="28"/>
        </w:rPr>
      </w:pPr>
    </w:p>
    <w:p w:rsidR="001516C9" w:rsidRDefault="001516C9" w:rsidP="00C407BB">
      <w:pPr>
        <w:rPr>
          <w:sz w:val="28"/>
          <w:szCs w:val="28"/>
        </w:rPr>
      </w:pPr>
    </w:p>
    <w:p w:rsidR="001516C9" w:rsidRDefault="001516C9" w:rsidP="00C407BB">
      <w:pPr>
        <w:rPr>
          <w:sz w:val="28"/>
          <w:szCs w:val="28"/>
        </w:rPr>
      </w:pPr>
    </w:p>
    <w:p w:rsidR="001516C9" w:rsidRDefault="001516C9" w:rsidP="00C407BB">
      <w:pPr>
        <w:rPr>
          <w:sz w:val="28"/>
          <w:szCs w:val="28"/>
        </w:rPr>
      </w:pPr>
    </w:p>
    <w:p w:rsidR="001516C9" w:rsidRDefault="001516C9" w:rsidP="00C407BB">
      <w:pPr>
        <w:rPr>
          <w:sz w:val="28"/>
          <w:szCs w:val="28"/>
        </w:rPr>
      </w:pPr>
    </w:p>
    <w:p w:rsidR="001516C9" w:rsidRDefault="001516C9" w:rsidP="00C407BB">
      <w:pPr>
        <w:rPr>
          <w:sz w:val="28"/>
          <w:szCs w:val="28"/>
        </w:rPr>
      </w:pPr>
    </w:p>
    <w:p w:rsidR="001516C9" w:rsidRDefault="001516C9" w:rsidP="00C407BB">
      <w:pPr>
        <w:rPr>
          <w:sz w:val="28"/>
          <w:szCs w:val="28"/>
        </w:rPr>
      </w:pPr>
    </w:p>
    <w:p w:rsidR="00AA1347" w:rsidRPr="007E1B02" w:rsidRDefault="00AA1347" w:rsidP="00AA1347">
      <w:pPr>
        <w:ind w:left="6840" w:hanging="6840"/>
        <w:jc w:val="right"/>
        <w:rPr>
          <w:sz w:val="28"/>
          <w:szCs w:val="28"/>
        </w:rPr>
      </w:pPr>
      <w:r w:rsidRPr="007E1B02">
        <w:rPr>
          <w:sz w:val="28"/>
          <w:szCs w:val="28"/>
        </w:rPr>
        <w:lastRenderedPageBreak/>
        <w:t>Утверждено</w:t>
      </w:r>
    </w:p>
    <w:p w:rsidR="00AA1347" w:rsidRPr="007E1B02" w:rsidRDefault="00AA1347" w:rsidP="00AA1347">
      <w:pPr>
        <w:jc w:val="right"/>
        <w:rPr>
          <w:sz w:val="28"/>
          <w:szCs w:val="28"/>
        </w:rPr>
      </w:pPr>
      <w:r w:rsidRPr="007E1B02">
        <w:rPr>
          <w:sz w:val="28"/>
          <w:szCs w:val="28"/>
        </w:rPr>
        <w:t xml:space="preserve">                                                                          решением Совета  депутатов</w:t>
      </w:r>
    </w:p>
    <w:p w:rsidR="00AA1347" w:rsidRPr="007E1B02" w:rsidRDefault="00AA1347" w:rsidP="00AA1347">
      <w:pPr>
        <w:jc w:val="right"/>
        <w:rPr>
          <w:sz w:val="28"/>
          <w:szCs w:val="28"/>
        </w:rPr>
      </w:pPr>
      <w:r w:rsidRPr="007E1B02">
        <w:rPr>
          <w:sz w:val="28"/>
          <w:szCs w:val="28"/>
        </w:rPr>
        <w:t xml:space="preserve">                                                                          </w:t>
      </w:r>
      <w:r>
        <w:rPr>
          <w:sz w:val="28"/>
          <w:szCs w:val="28"/>
        </w:rPr>
        <w:t>Трегубовского</w:t>
      </w:r>
      <w:r w:rsidRPr="007E1B02">
        <w:rPr>
          <w:sz w:val="28"/>
          <w:szCs w:val="28"/>
        </w:rPr>
        <w:t xml:space="preserve"> сельского поселения</w:t>
      </w:r>
    </w:p>
    <w:p w:rsidR="00AA1347" w:rsidRPr="007E1B02" w:rsidRDefault="00AA1347" w:rsidP="00AA1347">
      <w:pPr>
        <w:jc w:val="right"/>
        <w:rPr>
          <w:sz w:val="28"/>
          <w:szCs w:val="28"/>
        </w:rPr>
      </w:pPr>
      <w:r w:rsidRPr="007E1B02">
        <w:rPr>
          <w:sz w:val="28"/>
          <w:szCs w:val="28"/>
        </w:rPr>
        <w:t xml:space="preserve">                                                                          от </w:t>
      </w:r>
      <w:r>
        <w:rPr>
          <w:sz w:val="28"/>
          <w:szCs w:val="28"/>
        </w:rPr>
        <w:t xml:space="preserve"> </w:t>
      </w:r>
      <w:r w:rsidR="001516C9">
        <w:rPr>
          <w:sz w:val="28"/>
          <w:szCs w:val="28"/>
        </w:rPr>
        <w:t>18.11.</w:t>
      </w:r>
      <w:r w:rsidR="005E7FBF">
        <w:rPr>
          <w:sz w:val="28"/>
          <w:szCs w:val="28"/>
        </w:rPr>
        <w:t xml:space="preserve">2019   № </w:t>
      </w:r>
      <w:r w:rsidR="001516C9">
        <w:rPr>
          <w:sz w:val="28"/>
          <w:szCs w:val="28"/>
        </w:rPr>
        <w:t>176</w:t>
      </w:r>
      <w:r>
        <w:rPr>
          <w:sz w:val="28"/>
          <w:szCs w:val="28"/>
        </w:rPr>
        <w:t xml:space="preserve"> </w:t>
      </w:r>
      <w:r w:rsidRPr="007E1B02">
        <w:rPr>
          <w:sz w:val="28"/>
          <w:szCs w:val="28"/>
        </w:rPr>
        <w:t xml:space="preserve">                   </w:t>
      </w:r>
    </w:p>
    <w:p w:rsidR="00AA1347" w:rsidRPr="007E1B02" w:rsidRDefault="00AA1347" w:rsidP="00AA1347">
      <w:pPr>
        <w:rPr>
          <w:sz w:val="28"/>
          <w:szCs w:val="28"/>
        </w:rPr>
      </w:pPr>
    </w:p>
    <w:p w:rsidR="00AA1347" w:rsidRPr="007E1B02" w:rsidRDefault="00AA1347" w:rsidP="00AA1347">
      <w:pPr>
        <w:rPr>
          <w:sz w:val="28"/>
          <w:szCs w:val="28"/>
        </w:rPr>
      </w:pPr>
    </w:p>
    <w:p w:rsidR="00AA1347" w:rsidRPr="007E1B02" w:rsidRDefault="00AA1347" w:rsidP="00AA1347">
      <w:pPr>
        <w:jc w:val="center"/>
        <w:rPr>
          <w:sz w:val="28"/>
          <w:szCs w:val="28"/>
        </w:rPr>
      </w:pPr>
      <w:r w:rsidRPr="007E1B02">
        <w:rPr>
          <w:b/>
          <w:bCs/>
          <w:sz w:val="28"/>
          <w:szCs w:val="28"/>
        </w:rPr>
        <w:t>ПОЛОЖЕНИЕ</w:t>
      </w:r>
    </w:p>
    <w:p w:rsidR="00AA1347" w:rsidRPr="007E1B02" w:rsidRDefault="00AA1347" w:rsidP="00AA1347">
      <w:pPr>
        <w:jc w:val="center"/>
        <w:rPr>
          <w:b/>
          <w:bCs/>
          <w:sz w:val="28"/>
          <w:szCs w:val="28"/>
        </w:rPr>
      </w:pPr>
      <w:r w:rsidRPr="007E1B02">
        <w:rPr>
          <w:b/>
          <w:bCs/>
          <w:sz w:val="28"/>
          <w:szCs w:val="28"/>
        </w:rPr>
        <w:t>о земельном налоге</w:t>
      </w:r>
    </w:p>
    <w:p w:rsidR="00AA1347" w:rsidRPr="007E1B02" w:rsidRDefault="00AA1347" w:rsidP="00AA1347">
      <w:pPr>
        <w:rPr>
          <w:b/>
          <w:bCs/>
          <w:sz w:val="28"/>
          <w:szCs w:val="28"/>
        </w:rPr>
      </w:pPr>
    </w:p>
    <w:p w:rsidR="00AA1347" w:rsidRDefault="00AA1347" w:rsidP="00AA1347">
      <w:pPr>
        <w:jc w:val="both"/>
        <w:rPr>
          <w:b/>
          <w:bCs/>
          <w:sz w:val="28"/>
          <w:szCs w:val="28"/>
        </w:rPr>
      </w:pPr>
      <w:r w:rsidRPr="007E1B02">
        <w:rPr>
          <w:b/>
          <w:bCs/>
          <w:sz w:val="28"/>
          <w:szCs w:val="28"/>
        </w:rPr>
        <w:t xml:space="preserve">         Статья 1. Общие положения</w:t>
      </w:r>
    </w:p>
    <w:p w:rsidR="00D82733" w:rsidRPr="007E1B02" w:rsidRDefault="00D82733" w:rsidP="00AA1347">
      <w:pPr>
        <w:jc w:val="both"/>
        <w:rPr>
          <w:b/>
          <w:bCs/>
          <w:sz w:val="28"/>
          <w:szCs w:val="28"/>
        </w:rPr>
      </w:pPr>
    </w:p>
    <w:p w:rsidR="00AA1347" w:rsidRPr="007E1B02" w:rsidRDefault="00AA1347" w:rsidP="00AA1347">
      <w:pPr>
        <w:jc w:val="both"/>
        <w:rPr>
          <w:sz w:val="28"/>
          <w:szCs w:val="28"/>
        </w:rPr>
      </w:pPr>
      <w:r w:rsidRPr="007E1B02">
        <w:rPr>
          <w:b/>
          <w:bCs/>
          <w:sz w:val="28"/>
          <w:szCs w:val="28"/>
        </w:rPr>
        <w:t xml:space="preserve">         </w:t>
      </w:r>
      <w:r w:rsidRPr="007E1B02">
        <w:rPr>
          <w:sz w:val="28"/>
          <w:szCs w:val="28"/>
        </w:rPr>
        <w:t xml:space="preserve">Положение о земельном налоге вводится на территории </w:t>
      </w:r>
      <w:r>
        <w:rPr>
          <w:sz w:val="28"/>
          <w:szCs w:val="28"/>
        </w:rPr>
        <w:t>Трегубовского</w:t>
      </w:r>
      <w:r w:rsidRPr="007E1B02">
        <w:rPr>
          <w:sz w:val="28"/>
          <w:szCs w:val="28"/>
        </w:rPr>
        <w:t xml:space="preserve"> сельского поселения в соответствии с главой 31 Налогового  кодекса Российской Федерации и решением Совета депутатов </w:t>
      </w:r>
      <w:r>
        <w:rPr>
          <w:sz w:val="28"/>
          <w:szCs w:val="28"/>
        </w:rPr>
        <w:t>Трегубовского</w:t>
      </w:r>
      <w:r w:rsidRPr="007E1B02">
        <w:rPr>
          <w:sz w:val="28"/>
          <w:szCs w:val="28"/>
        </w:rPr>
        <w:t xml:space="preserve"> сельского поселения.</w:t>
      </w:r>
    </w:p>
    <w:p w:rsidR="00AA1347" w:rsidRDefault="00D82733" w:rsidP="00AA1347">
      <w:pPr>
        <w:jc w:val="both"/>
        <w:rPr>
          <w:sz w:val="28"/>
          <w:szCs w:val="28"/>
        </w:rPr>
      </w:pPr>
      <w:r>
        <w:rPr>
          <w:sz w:val="28"/>
          <w:szCs w:val="28"/>
        </w:rPr>
        <w:t xml:space="preserve">        </w:t>
      </w:r>
      <w:r w:rsidR="00AA1347">
        <w:rPr>
          <w:sz w:val="28"/>
          <w:szCs w:val="28"/>
        </w:rPr>
        <w:t>Настоящее Положение определяет:</w:t>
      </w:r>
    </w:p>
    <w:p w:rsidR="00AA1347" w:rsidRPr="00D82733" w:rsidRDefault="00AA1347" w:rsidP="00D82733">
      <w:pPr>
        <w:pStyle w:val="a9"/>
        <w:numPr>
          <w:ilvl w:val="0"/>
          <w:numId w:val="10"/>
        </w:numPr>
        <w:jc w:val="both"/>
        <w:rPr>
          <w:sz w:val="28"/>
          <w:szCs w:val="28"/>
        </w:rPr>
      </w:pPr>
      <w:r w:rsidRPr="00D82733">
        <w:rPr>
          <w:sz w:val="28"/>
          <w:szCs w:val="28"/>
        </w:rPr>
        <w:t>налоговые ставки;</w:t>
      </w:r>
    </w:p>
    <w:p w:rsidR="00AA1347" w:rsidRPr="00D82733" w:rsidRDefault="00AA1347" w:rsidP="00D82733">
      <w:pPr>
        <w:pStyle w:val="a9"/>
        <w:numPr>
          <w:ilvl w:val="0"/>
          <w:numId w:val="10"/>
        </w:numPr>
        <w:jc w:val="both"/>
        <w:rPr>
          <w:sz w:val="28"/>
          <w:szCs w:val="28"/>
        </w:rPr>
      </w:pPr>
      <w:r w:rsidRPr="00D82733">
        <w:rPr>
          <w:sz w:val="28"/>
          <w:szCs w:val="28"/>
        </w:rPr>
        <w:t>налоговые льготы, основание и порядок их применения;</w:t>
      </w:r>
    </w:p>
    <w:p w:rsidR="00D82733" w:rsidRPr="00D82733" w:rsidRDefault="00D82733" w:rsidP="00D82733">
      <w:pPr>
        <w:pStyle w:val="a9"/>
        <w:numPr>
          <w:ilvl w:val="0"/>
          <w:numId w:val="10"/>
        </w:numPr>
        <w:jc w:val="both"/>
        <w:rPr>
          <w:sz w:val="28"/>
          <w:szCs w:val="28"/>
        </w:rPr>
      </w:pPr>
      <w:r w:rsidRPr="00D82733">
        <w:rPr>
          <w:sz w:val="28"/>
          <w:szCs w:val="28"/>
        </w:rPr>
        <w:t>порядок и сроки уплаты налога</w:t>
      </w:r>
      <w:r>
        <w:rPr>
          <w:sz w:val="28"/>
          <w:szCs w:val="28"/>
        </w:rPr>
        <w:t>.</w:t>
      </w:r>
    </w:p>
    <w:p w:rsidR="00AA1347" w:rsidRPr="007E1B02" w:rsidRDefault="00AA1347" w:rsidP="00AA1347">
      <w:pPr>
        <w:jc w:val="both"/>
        <w:rPr>
          <w:sz w:val="28"/>
          <w:szCs w:val="28"/>
        </w:rPr>
      </w:pPr>
      <w:r w:rsidRPr="007E1B02">
        <w:rPr>
          <w:sz w:val="28"/>
          <w:szCs w:val="28"/>
        </w:rPr>
        <w:t xml:space="preserve">         </w:t>
      </w:r>
    </w:p>
    <w:p w:rsidR="00AA1347" w:rsidRDefault="00AA1347" w:rsidP="00AA1347">
      <w:pPr>
        <w:jc w:val="both"/>
        <w:rPr>
          <w:b/>
          <w:bCs/>
          <w:sz w:val="28"/>
          <w:szCs w:val="28"/>
        </w:rPr>
      </w:pPr>
      <w:r>
        <w:rPr>
          <w:b/>
          <w:bCs/>
          <w:sz w:val="28"/>
          <w:szCs w:val="28"/>
        </w:rPr>
        <w:t xml:space="preserve">         Статья 2</w:t>
      </w:r>
      <w:r w:rsidRPr="007E1B02">
        <w:rPr>
          <w:b/>
          <w:bCs/>
          <w:sz w:val="28"/>
          <w:szCs w:val="28"/>
        </w:rPr>
        <w:t>. Налоговые ставки</w:t>
      </w:r>
    </w:p>
    <w:p w:rsidR="0032436C" w:rsidRPr="007E1B02" w:rsidRDefault="0032436C" w:rsidP="00AA1347">
      <w:pPr>
        <w:jc w:val="both"/>
        <w:rPr>
          <w:b/>
          <w:bCs/>
          <w:sz w:val="28"/>
          <w:szCs w:val="28"/>
        </w:rPr>
      </w:pPr>
    </w:p>
    <w:p w:rsidR="0032436C" w:rsidRPr="0032436C" w:rsidRDefault="00AA1347" w:rsidP="0032436C">
      <w:pPr>
        <w:jc w:val="both"/>
        <w:rPr>
          <w:sz w:val="28"/>
          <w:szCs w:val="28"/>
        </w:rPr>
      </w:pPr>
      <w:r w:rsidRPr="007E1B02">
        <w:rPr>
          <w:sz w:val="28"/>
          <w:szCs w:val="28"/>
        </w:rPr>
        <w:t xml:space="preserve">         </w:t>
      </w:r>
      <w:r w:rsidR="0032436C" w:rsidRPr="0032436C">
        <w:rPr>
          <w:sz w:val="28"/>
          <w:szCs w:val="28"/>
        </w:rPr>
        <w:t>Налоговые ставки устанавливаются от кадастровой стоимости участка в следующих размерах:</w:t>
      </w:r>
    </w:p>
    <w:p w:rsidR="0032436C" w:rsidRPr="0032436C" w:rsidRDefault="0032436C" w:rsidP="0032436C">
      <w:pPr>
        <w:jc w:val="both"/>
        <w:rPr>
          <w:sz w:val="28"/>
          <w:szCs w:val="28"/>
        </w:rPr>
      </w:pPr>
      <w:r w:rsidRPr="0032436C">
        <w:rPr>
          <w:sz w:val="28"/>
          <w:szCs w:val="28"/>
        </w:rPr>
        <w:t>1. 0,3 процента в отношении земельных участков:</w:t>
      </w:r>
    </w:p>
    <w:p w:rsidR="004F65DA" w:rsidRDefault="004F65DA" w:rsidP="0032436C">
      <w:pPr>
        <w:numPr>
          <w:ilvl w:val="0"/>
          <w:numId w:val="5"/>
        </w:numPr>
        <w:tabs>
          <w:tab w:val="clear" w:pos="1068"/>
          <w:tab w:val="num" w:pos="0"/>
        </w:tabs>
        <w:ind w:left="0" w:firstLine="708"/>
        <w:jc w:val="both"/>
        <w:rPr>
          <w:sz w:val="28"/>
          <w:szCs w:val="28"/>
        </w:rPr>
      </w:pPr>
      <w:r w:rsidRPr="004F65DA">
        <w:rPr>
          <w:sz w:val="28"/>
          <w:szCs w:val="28"/>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32436C" w:rsidRPr="0032436C" w:rsidRDefault="005A7D68" w:rsidP="0032436C">
      <w:pPr>
        <w:numPr>
          <w:ilvl w:val="0"/>
          <w:numId w:val="5"/>
        </w:numPr>
        <w:tabs>
          <w:tab w:val="clear" w:pos="1068"/>
          <w:tab w:val="num" w:pos="0"/>
        </w:tabs>
        <w:ind w:left="0" w:firstLine="708"/>
        <w:jc w:val="both"/>
        <w:rPr>
          <w:sz w:val="28"/>
          <w:szCs w:val="28"/>
        </w:rPr>
      </w:pPr>
      <w:proofErr w:type="gramStart"/>
      <w:r w:rsidRPr="005A7D68">
        <w:rPr>
          <w:sz w:val="28"/>
          <w:szCs w:val="28"/>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r w:rsidR="0032436C" w:rsidRPr="0032436C">
        <w:rPr>
          <w:sz w:val="28"/>
          <w:szCs w:val="28"/>
        </w:rPr>
        <w:t>;</w:t>
      </w:r>
      <w:proofErr w:type="gramEnd"/>
    </w:p>
    <w:p w:rsidR="0032436C" w:rsidRPr="005A7D68" w:rsidRDefault="005A7D68" w:rsidP="0032436C">
      <w:pPr>
        <w:numPr>
          <w:ilvl w:val="0"/>
          <w:numId w:val="5"/>
        </w:numPr>
        <w:tabs>
          <w:tab w:val="clear" w:pos="1068"/>
          <w:tab w:val="num" w:pos="0"/>
        </w:tabs>
        <w:ind w:left="0" w:firstLine="708"/>
        <w:jc w:val="both"/>
        <w:rPr>
          <w:sz w:val="28"/>
          <w:szCs w:val="28"/>
        </w:rPr>
      </w:pPr>
      <w:r w:rsidRPr="005A7D68">
        <w:rPr>
          <w:sz w:val="28"/>
          <w:szCs w:val="28"/>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CA08DA" w:rsidRPr="005A7D68">
        <w:rPr>
          <w:sz w:val="28"/>
          <w:szCs w:val="28"/>
        </w:rPr>
        <w:t>;</w:t>
      </w:r>
    </w:p>
    <w:p w:rsidR="00CA08DA" w:rsidRPr="00CA08DA" w:rsidRDefault="00CA08DA" w:rsidP="0032436C">
      <w:pPr>
        <w:numPr>
          <w:ilvl w:val="0"/>
          <w:numId w:val="5"/>
        </w:numPr>
        <w:tabs>
          <w:tab w:val="clear" w:pos="1068"/>
          <w:tab w:val="num" w:pos="0"/>
        </w:tabs>
        <w:ind w:left="0" w:firstLine="708"/>
        <w:jc w:val="both"/>
        <w:rPr>
          <w:sz w:val="28"/>
          <w:szCs w:val="28"/>
        </w:rPr>
      </w:pPr>
      <w:r w:rsidRPr="00CA08DA">
        <w:rPr>
          <w:spacing w:val="2"/>
          <w:sz w:val="28"/>
          <w:szCs w:val="28"/>
          <w:shd w:val="clear" w:color="auto" w:fill="FFFFFF"/>
        </w:rPr>
        <w:lastRenderedPageBreak/>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r>
        <w:rPr>
          <w:spacing w:val="2"/>
          <w:sz w:val="28"/>
          <w:szCs w:val="28"/>
          <w:shd w:val="clear" w:color="auto" w:fill="FFFFFF"/>
        </w:rPr>
        <w:t>.</w:t>
      </w:r>
    </w:p>
    <w:p w:rsidR="0032436C" w:rsidRPr="0032436C" w:rsidRDefault="0032436C" w:rsidP="0032436C">
      <w:pPr>
        <w:jc w:val="both"/>
        <w:rPr>
          <w:sz w:val="28"/>
          <w:szCs w:val="28"/>
        </w:rPr>
      </w:pPr>
      <w:r w:rsidRPr="0032436C">
        <w:rPr>
          <w:sz w:val="28"/>
          <w:szCs w:val="28"/>
        </w:rPr>
        <w:t>2. 1,5 процента от кадастровой стоимости земельного участка для налогоплательщиков, не использующих земли сельскохозяйственного назначения, при наличии установленного факта их неиспользования в порядке, определенном законодательством.</w:t>
      </w:r>
    </w:p>
    <w:p w:rsidR="0032436C" w:rsidRPr="0032436C" w:rsidRDefault="0032436C" w:rsidP="0032436C">
      <w:pPr>
        <w:jc w:val="both"/>
        <w:rPr>
          <w:sz w:val="28"/>
          <w:szCs w:val="28"/>
        </w:rPr>
      </w:pPr>
      <w:r w:rsidRPr="0032436C">
        <w:rPr>
          <w:sz w:val="28"/>
          <w:szCs w:val="28"/>
        </w:rPr>
        <w:t>3.   1,5 процента в отношении прочих земельных участков.</w:t>
      </w:r>
    </w:p>
    <w:p w:rsidR="0032436C" w:rsidRDefault="00AA1347" w:rsidP="0032436C">
      <w:pPr>
        <w:jc w:val="both"/>
        <w:rPr>
          <w:b/>
          <w:bCs/>
          <w:sz w:val="28"/>
          <w:szCs w:val="28"/>
        </w:rPr>
      </w:pPr>
      <w:r w:rsidRPr="007E1B02">
        <w:rPr>
          <w:b/>
          <w:bCs/>
          <w:sz w:val="28"/>
          <w:szCs w:val="28"/>
        </w:rPr>
        <w:t xml:space="preserve">   </w:t>
      </w:r>
    </w:p>
    <w:p w:rsidR="00AA1347" w:rsidRPr="007E1B02" w:rsidRDefault="0032436C" w:rsidP="0032436C">
      <w:pPr>
        <w:jc w:val="both"/>
        <w:rPr>
          <w:b/>
          <w:bCs/>
          <w:sz w:val="28"/>
          <w:szCs w:val="28"/>
        </w:rPr>
      </w:pPr>
      <w:r>
        <w:rPr>
          <w:b/>
          <w:bCs/>
          <w:sz w:val="28"/>
          <w:szCs w:val="28"/>
        </w:rPr>
        <w:t xml:space="preserve">   Статья 3</w:t>
      </w:r>
      <w:r w:rsidR="00AA1347" w:rsidRPr="007E1B02">
        <w:rPr>
          <w:b/>
          <w:bCs/>
          <w:sz w:val="28"/>
          <w:szCs w:val="28"/>
        </w:rPr>
        <w:t xml:space="preserve">. Налоговые льготы, основания и порядок их применения  </w:t>
      </w:r>
    </w:p>
    <w:p w:rsidR="00D82733" w:rsidRDefault="00AA1347" w:rsidP="00AA1347">
      <w:pPr>
        <w:jc w:val="both"/>
        <w:rPr>
          <w:i/>
          <w:sz w:val="28"/>
          <w:szCs w:val="28"/>
        </w:rPr>
      </w:pPr>
      <w:r w:rsidRPr="007E1B02">
        <w:rPr>
          <w:i/>
          <w:sz w:val="28"/>
          <w:szCs w:val="28"/>
        </w:rPr>
        <w:t xml:space="preserve">       </w:t>
      </w:r>
    </w:p>
    <w:p w:rsidR="00AA1347" w:rsidRDefault="00D82733" w:rsidP="00AA1347">
      <w:pPr>
        <w:jc w:val="both"/>
        <w:rPr>
          <w:sz w:val="28"/>
          <w:szCs w:val="28"/>
        </w:rPr>
      </w:pPr>
      <w:r>
        <w:rPr>
          <w:i/>
          <w:sz w:val="28"/>
          <w:szCs w:val="28"/>
        </w:rPr>
        <w:t xml:space="preserve">   </w:t>
      </w:r>
      <w:r w:rsidR="00AA1347" w:rsidRPr="007E1B02">
        <w:rPr>
          <w:i/>
          <w:sz w:val="28"/>
          <w:szCs w:val="28"/>
        </w:rPr>
        <w:t xml:space="preserve">  </w:t>
      </w:r>
      <w:r w:rsidR="00AA1347" w:rsidRPr="007E1B02">
        <w:rPr>
          <w:sz w:val="28"/>
          <w:szCs w:val="28"/>
        </w:rPr>
        <w:t>Освобождаются от уплаты земельного налога налогоплательщики, указанные в статье 395 Налогового кодекса Российской Федерации, а также от уплаты земельного налога освобождаются:</w:t>
      </w:r>
    </w:p>
    <w:p w:rsidR="00487FD1" w:rsidRPr="00487FD1" w:rsidRDefault="00487FD1" w:rsidP="00487FD1">
      <w:pPr>
        <w:pStyle w:val="a9"/>
        <w:numPr>
          <w:ilvl w:val="0"/>
          <w:numId w:val="11"/>
        </w:numPr>
        <w:jc w:val="both"/>
        <w:rPr>
          <w:sz w:val="28"/>
          <w:szCs w:val="28"/>
        </w:rPr>
      </w:pPr>
      <w:r w:rsidRPr="00487FD1">
        <w:rPr>
          <w:sz w:val="28"/>
          <w:szCs w:val="28"/>
        </w:rPr>
        <w:t>в размере 100</w:t>
      </w:r>
      <w:r>
        <w:rPr>
          <w:sz w:val="28"/>
          <w:szCs w:val="28"/>
        </w:rPr>
        <w:t xml:space="preserve"> процентов</w:t>
      </w:r>
      <w:r w:rsidRPr="00487FD1">
        <w:rPr>
          <w:sz w:val="28"/>
          <w:szCs w:val="28"/>
        </w:rPr>
        <w:t xml:space="preserve"> от начисленной суммы - физические лица - участники, ветераны и инвалиды Великой Отечественной войны, бывшие узники концлагерей, гетто и других мест принудительного содержания в период</w:t>
      </w:r>
      <w:proofErr w:type="gramStart"/>
      <w:r w:rsidRPr="00487FD1">
        <w:rPr>
          <w:sz w:val="28"/>
          <w:szCs w:val="28"/>
        </w:rPr>
        <w:t xml:space="preserve"> </w:t>
      </w:r>
      <w:r w:rsidR="004F65DA">
        <w:rPr>
          <w:sz w:val="28"/>
          <w:szCs w:val="28"/>
        </w:rPr>
        <w:t xml:space="preserve"> </w:t>
      </w:r>
      <w:r w:rsidRPr="00487FD1">
        <w:rPr>
          <w:sz w:val="28"/>
          <w:szCs w:val="28"/>
        </w:rPr>
        <w:t>В</w:t>
      </w:r>
      <w:proofErr w:type="gramEnd"/>
      <w:r w:rsidRPr="00487FD1">
        <w:rPr>
          <w:sz w:val="28"/>
          <w:szCs w:val="28"/>
        </w:rPr>
        <w:t>торой мировой войны, бывшие военнопленные во время Второй мировой войны</w:t>
      </w:r>
      <w:r>
        <w:rPr>
          <w:sz w:val="28"/>
          <w:szCs w:val="28"/>
        </w:rPr>
        <w:t>;</w:t>
      </w:r>
    </w:p>
    <w:p w:rsidR="00AA1347" w:rsidRPr="00487FD1" w:rsidRDefault="0032436C" w:rsidP="00487FD1">
      <w:pPr>
        <w:pStyle w:val="a9"/>
        <w:numPr>
          <w:ilvl w:val="0"/>
          <w:numId w:val="7"/>
        </w:numPr>
        <w:jc w:val="both"/>
        <w:rPr>
          <w:sz w:val="28"/>
          <w:szCs w:val="28"/>
        </w:rPr>
      </w:pPr>
      <w:r>
        <w:rPr>
          <w:sz w:val="28"/>
          <w:szCs w:val="28"/>
        </w:rPr>
        <w:t xml:space="preserve">в размере </w:t>
      </w:r>
      <w:r w:rsidRPr="007E1B02">
        <w:rPr>
          <w:sz w:val="28"/>
          <w:szCs w:val="28"/>
        </w:rPr>
        <w:t>95</w:t>
      </w:r>
      <w:r w:rsidR="00487FD1">
        <w:rPr>
          <w:sz w:val="28"/>
          <w:szCs w:val="28"/>
        </w:rPr>
        <w:t xml:space="preserve"> процентов</w:t>
      </w:r>
      <w:r w:rsidRPr="007E1B02">
        <w:rPr>
          <w:sz w:val="28"/>
          <w:szCs w:val="28"/>
        </w:rPr>
        <w:t xml:space="preserve"> </w:t>
      </w:r>
      <w:r w:rsidR="00487FD1">
        <w:rPr>
          <w:sz w:val="28"/>
          <w:szCs w:val="28"/>
        </w:rPr>
        <w:t xml:space="preserve">от </w:t>
      </w:r>
      <w:r w:rsidRPr="007E1B02">
        <w:rPr>
          <w:sz w:val="28"/>
          <w:szCs w:val="28"/>
        </w:rPr>
        <w:t>общ</w:t>
      </w:r>
      <w:r w:rsidR="00487FD1">
        <w:rPr>
          <w:sz w:val="28"/>
          <w:szCs w:val="28"/>
        </w:rPr>
        <w:t>ей суммы</w:t>
      </w:r>
      <w:r w:rsidRPr="007E1B02">
        <w:rPr>
          <w:sz w:val="28"/>
          <w:szCs w:val="28"/>
        </w:rPr>
        <w:t xml:space="preserve"> начислений</w:t>
      </w:r>
      <w:r>
        <w:rPr>
          <w:sz w:val="28"/>
          <w:szCs w:val="28"/>
        </w:rPr>
        <w:t xml:space="preserve"> -</w:t>
      </w:r>
      <w:r w:rsidRPr="007E1B02">
        <w:rPr>
          <w:sz w:val="28"/>
          <w:szCs w:val="28"/>
        </w:rPr>
        <w:t xml:space="preserve"> </w:t>
      </w:r>
      <w:r w:rsidR="00AA1347" w:rsidRPr="00960283">
        <w:rPr>
          <w:sz w:val="28"/>
          <w:szCs w:val="28"/>
        </w:rPr>
        <w:t>учреждения искусства, кинематографии, образования, здравоохранения, культуры, спорта, учредителями которых являются органы местного самоуправления Чудовского муниципального района, при условии, что объем межбюджетных ассигнований для осуществления их основной деятельности составляет не менее 75%;</w:t>
      </w:r>
    </w:p>
    <w:p w:rsidR="0032436C" w:rsidRPr="0032436C" w:rsidRDefault="0032436C" w:rsidP="00960283">
      <w:pPr>
        <w:pStyle w:val="a9"/>
        <w:numPr>
          <w:ilvl w:val="0"/>
          <w:numId w:val="7"/>
        </w:numPr>
        <w:jc w:val="both"/>
        <w:rPr>
          <w:sz w:val="28"/>
          <w:szCs w:val="28"/>
        </w:rPr>
      </w:pPr>
      <w:proofErr w:type="gramStart"/>
      <w:r w:rsidRPr="0032436C">
        <w:rPr>
          <w:sz w:val="28"/>
          <w:szCs w:val="28"/>
        </w:rPr>
        <w:t>в размере 30 процентов от общей суммы начислений – сельские жители (граждане, зарегистрированные по месту жительства на территории Трегубовского сельского поселения), которым предоставлены земельные участки, занятые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объектам инженерной инфраструктуры жилищно-коммунального комплекса) или предоставленных для жилищного строительства</w:t>
      </w:r>
      <w:proofErr w:type="gramEnd"/>
      <w:r w:rsidRPr="0032436C">
        <w:rPr>
          <w:sz w:val="28"/>
          <w:szCs w:val="28"/>
        </w:rPr>
        <w:t xml:space="preserve">, </w:t>
      </w:r>
      <w:proofErr w:type="gramStart"/>
      <w:r w:rsidRPr="0032436C">
        <w:rPr>
          <w:sz w:val="28"/>
          <w:szCs w:val="28"/>
        </w:rPr>
        <w:t>приобретенных</w:t>
      </w:r>
      <w:proofErr w:type="gramEnd"/>
      <w:r w:rsidRPr="0032436C">
        <w:rPr>
          <w:sz w:val="28"/>
          <w:szCs w:val="28"/>
        </w:rPr>
        <w:t xml:space="preserve"> (предоставленных) для личного подсобного хозяйства, садоводства, огородничества или животноводства, а также дачного хозяйства (при предоставлении в налоговый орган документа, подтверждающего отношение к льготной категории – Справки о регистрации по месту жительства)</w:t>
      </w:r>
      <w:r>
        <w:rPr>
          <w:sz w:val="28"/>
          <w:szCs w:val="28"/>
        </w:rPr>
        <w:t>.</w:t>
      </w:r>
    </w:p>
    <w:p w:rsidR="0032436C" w:rsidRPr="0032436C" w:rsidRDefault="00D82733" w:rsidP="0032436C">
      <w:pPr>
        <w:jc w:val="both"/>
        <w:rPr>
          <w:sz w:val="28"/>
          <w:szCs w:val="28"/>
        </w:rPr>
      </w:pPr>
      <w:r>
        <w:rPr>
          <w:color w:val="000000"/>
          <w:sz w:val="28"/>
          <w:szCs w:val="28"/>
          <w:shd w:val="clear" w:color="auto" w:fill="FFFFFF"/>
        </w:rPr>
        <w:t xml:space="preserve">       </w:t>
      </w:r>
      <w:r w:rsidR="0032436C" w:rsidRPr="00F52856">
        <w:rPr>
          <w:color w:val="000000"/>
          <w:sz w:val="28"/>
          <w:szCs w:val="28"/>
          <w:shd w:val="clear" w:color="auto" w:fill="FFFFFF"/>
        </w:rPr>
        <w:t>Уменьшение налоговой базы на не облагаемую налогом сумму, установленную</w:t>
      </w:r>
      <w:r w:rsidR="0032436C" w:rsidRPr="00F52856">
        <w:rPr>
          <w:rStyle w:val="apple-converted-space"/>
          <w:color w:val="000000"/>
          <w:sz w:val="28"/>
          <w:szCs w:val="28"/>
          <w:shd w:val="clear" w:color="auto" w:fill="FFFFFF"/>
        </w:rPr>
        <w:t>  </w:t>
      </w:r>
      <w:r w:rsidR="0032436C" w:rsidRPr="00F52856">
        <w:rPr>
          <w:color w:val="000000"/>
          <w:sz w:val="28"/>
          <w:szCs w:val="28"/>
          <w:shd w:val="clear" w:color="auto" w:fill="FFFFFF"/>
        </w:rPr>
        <w:t>настоящей стать</w:t>
      </w:r>
      <w:r w:rsidR="0032436C">
        <w:rPr>
          <w:color w:val="000000"/>
          <w:sz w:val="28"/>
          <w:szCs w:val="28"/>
          <w:shd w:val="clear" w:color="auto" w:fill="FFFFFF"/>
        </w:rPr>
        <w:t>ей</w:t>
      </w:r>
      <w:r w:rsidR="0032436C" w:rsidRPr="00F52856">
        <w:rPr>
          <w:color w:val="000000"/>
          <w:sz w:val="28"/>
          <w:szCs w:val="28"/>
          <w:shd w:val="clear" w:color="auto" w:fill="FFFFFF"/>
        </w:rPr>
        <w:t>, производится на основании документов, подтверждающих право на уменьшение налоговой базы, представляемых налогоплательщиком в налоговый орган по своему выбору</w:t>
      </w:r>
      <w:r>
        <w:rPr>
          <w:color w:val="000000"/>
          <w:sz w:val="28"/>
          <w:szCs w:val="28"/>
          <w:shd w:val="clear" w:color="auto" w:fill="FFFFFF"/>
        </w:rPr>
        <w:t>.</w:t>
      </w:r>
    </w:p>
    <w:p w:rsidR="00AA1347" w:rsidRPr="007E1B02" w:rsidRDefault="00AA1347" w:rsidP="00AA1347">
      <w:pPr>
        <w:jc w:val="both"/>
        <w:rPr>
          <w:sz w:val="28"/>
          <w:szCs w:val="28"/>
        </w:rPr>
      </w:pPr>
      <w:r w:rsidRPr="007E1B02">
        <w:rPr>
          <w:sz w:val="28"/>
          <w:szCs w:val="28"/>
        </w:rPr>
        <w:t xml:space="preserve">         </w:t>
      </w:r>
    </w:p>
    <w:p w:rsidR="00643CFF" w:rsidRPr="00643CFF" w:rsidRDefault="0032436C" w:rsidP="00643CFF">
      <w:pPr>
        <w:jc w:val="both"/>
        <w:rPr>
          <w:b/>
          <w:bCs/>
          <w:sz w:val="28"/>
          <w:szCs w:val="28"/>
        </w:rPr>
      </w:pPr>
      <w:r>
        <w:rPr>
          <w:b/>
          <w:bCs/>
          <w:sz w:val="28"/>
          <w:szCs w:val="28"/>
        </w:rPr>
        <w:lastRenderedPageBreak/>
        <w:t xml:space="preserve">         Статья 4</w:t>
      </w:r>
      <w:r w:rsidR="00AA1347" w:rsidRPr="007E1B02">
        <w:rPr>
          <w:b/>
          <w:bCs/>
          <w:sz w:val="28"/>
          <w:szCs w:val="28"/>
        </w:rPr>
        <w:t xml:space="preserve">. Порядок и сроки уплаты налога и авансовых платежей по налогу </w:t>
      </w:r>
    </w:p>
    <w:p w:rsidR="00AA1347" w:rsidRPr="00643CFF" w:rsidRDefault="00643CFF" w:rsidP="00643CFF">
      <w:pPr>
        <w:jc w:val="both"/>
      </w:pPr>
      <w:r>
        <w:rPr>
          <w:color w:val="000000"/>
          <w:sz w:val="28"/>
          <w:szCs w:val="28"/>
          <w:shd w:val="clear" w:color="auto" w:fill="FFFFFF"/>
        </w:rPr>
        <w:t xml:space="preserve">         </w:t>
      </w:r>
      <w:r w:rsidRPr="00643CFF">
        <w:rPr>
          <w:color w:val="000000"/>
          <w:sz w:val="28"/>
          <w:szCs w:val="28"/>
          <w:shd w:val="clear" w:color="auto" w:fill="FFFFFF"/>
        </w:rPr>
        <w:t>В течение налого</w:t>
      </w:r>
      <w:r>
        <w:rPr>
          <w:color w:val="000000"/>
          <w:sz w:val="28"/>
          <w:szCs w:val="28"/>
          <w:shd w:val="clear" w:color="auto" w:fill="FFFFFF"/>
        </w:rPr>
        <w:t xml:space="preserve">вого периода налогоплательщики - </w:t>
      </w:r>
      <w:r w:rsidRPr="00643CFF">
        <w:rPr>
          <w:color w:val="000000"/>
          <w:sz w:val="28"/>
          <w:szCs w:val="28"/>
          <w:shd w:val="clear" w:color="auto" w:fill="FFFFFF"/>
        </w:rPr>
        <w:t>организации уплачивают авансовые платежи по налогу</w:t>
      </w:r>
      <w:r>
        <w:rPr>
          <w:color w:val="000000"/>
          <w:sz w:val="28"/>
          <w:szCs w:val="28"/>
          <w:shd w:val="clear" w:color="auto" w:fill="FFFFFF"/>
        </w:rPr>
        <w:t xml:space="preserve"> </w:t>
      </w:r>
      <w:r>
        <w:rPr>
          <w:sz w:val="28"/>
          <w:szCs w:val="28"/>
        </w:rPr>
        <w:t xml:space="preserve">в соответствии </w:t>
      </w:r>
      <w:r>
        <w:rPr>
          <w:rStyle w:val="apple-converted-space"/>
          <w:sz w:val="28"/>
          <w:szCs w:val="28"/>
          <w:shd w:val="clear" w:color="auto" w:fill="FFFFFF"/>
        </w:rPr>
        <w:t xml:space="preserve">со статьей 397 </w:t>
      </w:r>
      <w:r>
        <w:rPr>
          <w:sz w:val="28"/>
          <w:szCs w:val="28"/>
        </w:rPr>
        <w:t>Налогового Кодекса Российской Федерации</w:t>
      </w:r>
      <w:r w:rsidRPr="00643CFF">
        <w:rPr>
          <w:color w:val="000000"/>
          <w:sz w:val="28"/>
          <w:szCs w:val="28"/>
          <w:shd w:val="clear" w:color="auto" w:fill="FFFFFF"/>
        </w:rPr>
        <w:t>. По истечении налого</w:t>
      </w:r>
      <w:r>
        <w:rPr>
          <w:color w:val="000000"/>
          <w:sz w:val="28"/>
          <w:szCs w:val="28"/>
          <w:shd w:val="clear" w:color="auto" w:fill="FFFFFF"/>
        </w:rPr>
        <w:t xml:space="preserve">вого периода налогоплательщики - </w:t>
      </w:r>
      <w:r w:rsidRPr="00643CFF">
        <w:rPr>
          <w:color w:val="000000"/>
          <w:sz w:val="28"/>
          <w:szCs w:val="28"/>
          <w:shd w:val="clear" w:color="auto" w:fill="FFFFFF"/>
        </w:rPr>
        <w:t>организации уплачивают сумму налога, исчисленную в порядке, предусмотренном</w:t>
      </w:r>
      <w:r w:rsidRPr="00643CFF">
        <w:rPr>
          <w:rStyle w:val="apple-converted-space"/>
          <w:color w:val="000000"/>
          <w:sz w:val="28"/>
          <w:szCs w:val="28"/>
          <w:shd w:val="clear" w:color="auto" w:fill="FFFFFF"/>
        </w:rPr>
        <w:t> </w:t>
      </w:r>
      <w:r>
        <w:rPr>
          <w:rStyle w:val="apple-converted-space"/>
          <w:color w:val="000000"/>
          <w:sz w:val="28"/>
          <w:szCs w:val="28"/>
          <w:shd w:val="clear" w:color="auto" w:fill="FFFFFF"/>
        </w:rPr>
        <w:t xml:space="preserve"> </w:t>
      </w:r>
      <w:hyperlink r:id="rId11" w:anchor="/document/99/901765862/XA00MF82NA/" w:tgtFrame="_self" w:history="1">
        <w:r>
          <w:rPr>
            <w:rStyle w:val="a8"/>
            <w:color w:val="auto"/>
            <w:sz w:val="28"/>
            <w:szCs w:val="28"/>
            <w:u w:val="none"/>
            <w:bdr w:val="none" w:sz="0" w:space="0" w:color="auto" w:frame="1"/>
          </w:rPr>
          <w:t xml:space="preserve">пунктом </w:t>
        </w:r>
        <w:r w:rsidRPr="00643CFF">
          <w:rPr>
            <w:rStyle w:val="a8"/>
            <w:color w:val="auto"/>
            <w:sz w:val="28"/>
            <w:szCs w:val="28"/>
            <w:u w:val="none"/>
            <w:bdr w:val="none" w:sz="0" w:space="0" w:color="auto" w:frame="1"/>
          </w:rPr>
          <w:t>5 статьи 396</w:t>
        </w:r>
      </w:hyperlink>
      <w:r>
        <w:rPr>
          <w:sz w:val="28"/>
          <w:szCs w:val="28"/>
        </w:rPr>
        <w:t xml:space="preserve"> </w:t>
      </w:r>
      <w:r w:rsidRPr="00643CFF">
        <w:rPr>
          <w:rStyle w:val="apple-converted-space"/>
          <w:sz w:val="28"/>
          <w:szCs w:val="28"/>
          <w:shd w:val="clear" w:color="auto" w:fill="FFFFFF"/>
        </w:rPr>
        <w:t> </w:t>
      </w:r>
      <w:r>
        <w:rPr>
          <w:sz w:val="28"/>
          <w:szCs w:val="28"/>
        </w:rPr>
        <w:t>Налогового Кодекса Российской Федерации</w:t>
      </w:r>
      <w:r>
        <w:rPr>
          <w:color w:val="000000"/>
          <w:sz w:val="28"/>
          <w:szCs w:val="28"/>
          <w:shd w:val="clear" w:color="auto" w:fill="FFFFFF"/>
        </w:rPr>
        <w:t>,</w:t>
      </w:r>
      <w:r>
        <w:rPr>
          <w:color w:val="000000"/>
          <w:sz w:val="28"/>
          <w:szCs w:val="28"/>
        </w:rPr>
        <w:t xml:space="preserve"> </w:t>
      </w:r>
      <w:r w:rsidR="00AA1347" w:rsidRPr="007E1B02">
        <w:rPr>
          <w:sz w:val="28"/>
          <w:szCs w:val="28"/>
        </w:rPr>
        <w:t>в срок не позднее 1</w:t>
      </w:r>
      <w:r w:rsidR="00AA1347">
        <w:rPr>
          <w:sz w:val="28"/>
          <w:szCs w:val="28"/>
        </w:rPr>
        <w:t>0</w:t>
      </w:r>
      <w:r w:rsidR="00AA1347" w:rsidRPr="007E1B02">
        <w:rPr>
          <w:sz w:val="28"/>
          <w:szCs w:val="28"/>
        </w:rPr>
        <w:t xml:space="preserve"> февраля года, следующего за истекшим налоговым периодом.</w:t>
      </w:r>
    </w:p>
    <w:p w:rsidR="00AA1347" w:rsidRPr="00960283" w:rsidRDefault="00643CFF" w:rsidP="000A10BE">
      <w:pPr>
        <w:jc w:val="both"/>
        <w:rPr>
          <w:rFonts w:eastAsia="Times New Roman"/>
          <w:sz w:val="28"/>
          <w:szCs w:val="28"/>
          <w:lang w:eastAsia="ru-RU"/>
        </w:rPr>
      </w:pPr>
      <w:r>
        <w:rPr>
          <w:rFonts w:eastAsia="Times New Roman"/>
          <w:color w:val="000000"/>
          <w:sz w:val="28"/>
          <w:szCs w:val="28"/>
          <w:shd w:val="clear" w:color="auto" w:fill="FFFFFF"/>
          <w:lang w:eastAsia="ru-RU"/>
        </w:rPr>
        <w:t xml:space="preserve">        </w:t>
      </w:r>
      <w:r w:rsidR="000A10BE">
        <w:rPr>
          <w:rFonts w:eastAsia="Times New Roman"/>
          <w:color w:val="000000"/>
          <w:sz w:val="28"/>
          <w:szCs w:val="28"/>
          <w:shd w:val="clear" w:color="auto" w:fill="FFFFFF"/>
          <w:lang w:eastAsia="ru-RU"/>
        </w:rPr>
        <w:t>Н</w:t>
      </w:r>
      <w:r w:rsidR="00960283" w:rsidRPr="00960283">
        <w:rPr>
          <w:rFonts w:eastAsia="Times New Roman"/>
          <w:color w:val="000000"/>
          <w:sz w:val="28"/>
          <w:szCs w:val="28"/>
          <w:shd w:val="clear" w:color="auto" w:fill="FFFFFF"/>
          <w:lang w:eastAsia="ru-RU"/>
        </w:rPr>
        <w:t>алогоплательщиками - физическими лицами</w:t>
      </w:r>
      <w:r w:rsidR="000A10BE" w:rsidRPr="000A10BE">
        <w:rPr>
          <w:rFonts w:eastAsia="Times New Roman"/>
          <w:color w:val="000000"/>
          <w:sz w:val="28"/>
          <w:szCs w:val="28"/>
          <w:shd w:val="clear" w:color="auto" w:fill="FFFFFF"/>
          <w:lang w:eastAsia="ru-RU"/>
        </w:rPr>
        <w:t xml:space="preserve"> </w:t>
      </w:r>
      <w:r w:rsidR="000A10BE">
        <w:rPr>
          <w:rFonts w:eastAsia="Times New Roman"/>
          <w:color w:val="000000"/>
          <w:sz w:val="28"/>
          <w:szCs w:val="28"/>
          <w:shd w:val="clear" w:color="auto" w:fill="FFFFFF"/>
          <w:lang w:eastAsia="ru-RU"/>
        </w:rPr>
        <w:t>н</w:t>
      </w:r>
      <w:r w:rsidR="000A10BE" w:rsidRPr="00960283">
        <w:rPr>
          <w:rFonts w:eastAsia="Times New Roman"/>
          <w:color w:val="000000"/>
          <w:sz w:val="28"/>
          <w:szCs w:val="28"/>
          <w:shd w:val="clear" w:color="auto" w:fill="FFFFFF"/>
          <w:lang w:eastAsia="ru-RU"/>
        </w:rPr>
        <w:t>алог подлежит уплате</w:t>
      </w:r>
      <w:r w:rsidR="00960283" w:rsidRPr="00960283">
        <w:rPr>
          <w:rFonts w:eastAsia="Times New Roman"/>
          <w:color w:val="000000"/>
          <w:sz w:val="28"/>
          <w:szCs w:val="28"/>
          <w:shd w:val="clear" w:color="auto" w:fill="FFFFFF"/>
          <w:lang w:eastAsia="ru-RU"/>
        </w:rPr>
        <w:t xml:space="preserve"> в срок не позднее 1 </w:t>
      </w:r>
      <w:r w:rsidR="00FB01F0">
        <w:rPr>
          <w:rFonts w:eastAsia="Times New Roman"/>
          <w:color w:val="000000"/>
          <w:sz w:val="28"/>
          <w:szCs w:val="28"/>
          <w:shd w:val="clear" w:color="auto" w:fill="FFFFFF"/>
          <w:lang w:eastAsia="ru-RU"/>
        </w:rPr>
        <w:t>дека</w:t>
      </w:r>
      <w:r w:rsidR="00960283" w:rsidRPr="00960283">
        <w:rPr>
          <w:rFonts w:eastAsia="Times New Roman"/>
          <w:color w:val="000000"/>
          <w:sz w:val="28"/>
          <w:szCs w:val="28"/>
          <w:shd w:val="clear" w:color="auto" w:fill="FFFFFF"/>
          <w:lang w:eastAsia="ru-RU"/>
        </w:rPr>
        <w:t>бря года, следующего за истекшим налоговым периодом.</w:t>
      </w:r>
      <w:r w:rsidR="00960283" w:rsidRPr="00960283">
        <w:rPr>
          <w:rFonts w:eastAsia="Times New Roman"/>
          <w:color w:val="000000"/>
          <w:sz w:val="28"/>
          <w:szCs w:val="28"/>
          <w:lang w:eastAsia="ru-RU"/>
        </w:rPr>
        <w:br/>
      </w:r>
      <w:r w:rsidR="00AA1347" w:rsidRPr="007E1B02">
        <w:rPr>
          <w:sz w:val="28"/>
          <w:szCs w:val="28"/>
        </w:rPr>
        <w:t xml:space="preserve">         Сведения о кадастровой стоимости земельных участков по состоянию</w:t>
      </w:r>
      <w:r w:rsidR="00D82733">
        <w:rPr>
          <w:sz w:val="28"/>
          <w:szCs w:val="28"/>
        </w:rPr>
        <w:t xml:space="preserve"> </w:t>
      </w:r>
      <w:r w:rsidR="00AA1347" w:rsidRPr="007E1B02">
        <w:rPr>
          <w:sz w:val="28"/>
          <w:szCs w:val="28"/>
        </w:rPr>
        <w:t xml:space="preserve"> на 1 января календарного года, являющегося налоговым периодом, налогоплательщики могут получить в территориальном </w:t>
      </w:r>
      <w:r w:rsidR="00960283">
        <w:rPr>
          <w:sz w:val="28"/>
          <w:szCs w:val="28"/>
        </w:rPr>
        <w:t xml:space="preserve"> </w:t>
      </w:r>
      <w:r w:rsidR="00AA1347" w:rsidRPr="007E1B02">
        <w:rPr>
          <w:sz w:val="28"/>
          <w:szCs w:val="28"/>
        </w:rPr>
        <w:t xml:space="preserve">(межрайонном) отделе управления </w:t>
      </w:r>
      <w:proofErr w:type="spellStart"/>
      <w:r w:rsidR="00AA1347" w:rsidRPr="007E1B02">
        <w:rPr>
          <w:sz w:val="28"/>
          <w:szCs w:val="28"/>
        </w:rPr>
        <w:t>Роснедвижимости</w:t>
      </w:r>
      <w:proofErr w:type="spellEnd"/>
      <w:r w:rsidR="00AA1347" w:rsidRPr="007E1B02">
        <w:rPr>
          <w:sz w:val="28"/>
          <w:szCs w:val="28"/>
        </w:rPr>
        <w:t xml:space="preserve"> по Новгородской области.</w:t>
      </w:r>
    </w:p>
    <w:p w:rsidR="00AA1347" w:rsidRPr="007E1B02" w:rsidRDefault="00AA1347" w:rsidP="00AA1347">
      <w:pPr>
        <w:jc w:val="both"/>
        <w:rPr>
          <w:sz w:val="28"/>
          <w:szCs w:val="28"/>
        </w:rPr>
      </w:pPr>
      <w:r w:rsidRPr="007E1B02">
        <w:rPr>
          <w:sz w:val="28"/>
          <w:szCs w:val="28"/>
        </w:rPr>
        <w:t xml:space="preserve">         Налогоплательщики – физические лица</w:t>
      </w:r>
      <w:r w:rsidR="00E60AE4">
        <w:rPr>
          <w:sz w:val="28"/>
          <w:szCs w:val="28"/>
        </w:rPr>
        <w:t xml:space="preserve"> </w:t>
      </w:r>
      <w:r w:rsidRPr="007E1B02">
        <w:rPr>
          <w:sz w:val="28"/>
          <w:szCs w:val="28"/>
        </w:rPr>
        <w:t xml:space="preserve">уплачивают налог на основании налогового уведомления, направленного налоговым органом.  </w:t>
      </w:r>
    </w:p>
    <w:p w:rsidR="00AA1347" w:rsidRPr="007E1B02" w:rsidRDefault="00AA1347" w:rsidP="00AA1347">
      <w:pPr>
        <w:jc w:val="both"/>
        <w:rPr>
          <w:sz w:val="28"/>
          <w:szCs w:val="28"/>
        </w:rPr>
      </w:pPr>
      <w:r w:rsidRPr="007E1B02">
        <w:rPr>
          <w:sz w:val="28"/>
          <w:szCs w:val="28"/>
        </w:rPr>
        <w:t xml:space="preserve">         Организациям – в отношении земельных участков на территории </w:t>
      </w:r>
      <w:r w:rsidR="00E60AE4">
        <w:rPr>
          <w:sz w:val="28"/>
          <w:szCs w:val="28"/>
        </w:rPr>
        <w:t>Трегубовского</w:t>
      </w:r>
      <w:r w:rsidRPr="007E1B02">
        <w:rPr>
          <w:sz w:val="28"/>
          <w:szCs w:val="28"/>
        </w:rPr>
        <w:t xml:space="preserve"> сельского поселения, занятых государственными автомобильными дорогами общего пользования,   предоставляется право не исчислять и не уплачивать авансовые платежи по земельному налогу в течение налогового периода, налоговые декларации представлять по итогам года по истечении налогового периода.</w:t>
      </w:r>
    </w:p>
    <w:p w:rsidR="00AA1347" w:rsidRPr="007E1B02" w:rsidRDefault="00AA1347" w:rsidP="00AA1347">
      <w:pPr>
        <w:jc w:val="both"/>
        <w:rPr>
          <w:b/>
          <w:bCs/>
          <w:sz w:val="28"/>
          <w:szCs w:val="28"/>
        </w:rPr>
      </w:pPr>
      <w:r w:rsidRPr="007E1B02">
        <w:rPr>
          <w:sz w:val="28"/>
          <w:szCs w:val="28"/>
        </w:rPr>
        <w:t xml:space="preserve"> </w:t>
      </w:r>
      <w:r w:rsidRPr="007E1B02">
        <w:rPr>
          <w:b/>
          <w:bCs/>
          <w:sz w:val="28"/>
          <w:szCs w:val="28"/>
        </w:rPr>
        <w:t xml:space="preserve">      </w:t>
      </w:r>
    </w:p>
    <w:p w:rsidR="00AA1347" w:rsidRPr="007E1B02" w:rsidRDefault="00AA1347" w:rsidP="00AA1347">
      <w:pPr>
        <w:rPr>
          <w:b/>
          <w:bCs/>
          <w:sz w:val="28"/>
          <w:szCs w:val="28"/>
        </w:rPr>
      </w:pPr>
    </w:p>
    <w:p w:rsidR="00AA1347" w:rsidRDefault="00561275" w:rsidP="00561275">
      <w:pPr>
        <w:jc w:val="center"/>
      </w:pPr>
      <w:r>
        <w:t>___________________________________</w:t>
      </w:r>
    </w:p>
    <w:p w:rsidR="00AA1347" w:rsidRPr="007E1B02" w:rsidRDefault="00AA1347" w:rsidP="00AA1347">
      <w:pPr>
        <w:jc w:val="both"/>
        <w:rPr>
          <w:sz w:val="28"/>
          <w:szCs w:val="28"/>
        </w:rPr>
      </w:pPr>
    </w:p>
    <w:p w:rsidR="00B135A8" w:rsidRPr="00675F08" w:rsidRDefault="00B135A8" w:rsidP="007E2699">
      <w:pPr>
        <w:pStyle w:val="1"/>
        <w:jc w:val="both"/>
        <w:rPr>
          <w:b/>
        </w:rPr>
      </w:pPr>
    </w:p>
    <w:sectPr w:rsidR="00B135A8" w:rsidRPr="00675F08" w:rsidSect="006C493A">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592" w:rsidRDefault="00652592" w:rsidP="006C493A">
      <w:r>
        <w:separator/>
      </w:r>
    </w:p>
  </w:endnote>
  <w:endnote w:type="continuationSeparator" w:id="0">
    <w:p w:rsidR="00652592" w:rsidRDefault="00652592" w:rsidP="006C49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959"/>
      <w:docPartObj>
        <w:docPartGallery w:val="Page Numbers (Bottom of Page)"/>
        <w:docPartUnique/>
      </w:docPartObj>
    </w:sdtPr>
    <w:sdtContent>
      <w:p w:rsidR="006C493A" w:rsidRDefault="00471105">
        <w:pPr>
          <w:pStyle w:val="ad"/>
          <w:jc w:val="right"/>
        </w:pPr>
        <w:fldSimple w:instr=" PAGE   \* MERGEFORMAT ">
          <w:r w:rsidR="001516C9">
            <w:rPr>
              <w:noProof/>
            </w:rPr>
            <w:t>2</w:t>
          </w:r>
        </w:fldSimple>
      </w:p>
    </w:sdtContent>
  </w:sdt>
  <w:p w:rsidR="006C493A" w:rsidRDefault="006C493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592" w:rsidRDefault="00652592" w:rsidP="006C493A">
      <w:r>
        <w:separator/>
      </w:r>
    </w:p>
  </w:footnote>
  <w:footnote w:type="continuationSeparator" w:id="0">
    <w:p w:rsidR="00652592" w:rsidRDefault="00652592" w:rsidP="006C4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7D1"/>
    <w:multiLevelType w:val="hybridMultilevel"/>
    <w:tmpl w:val="6E9A77A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352A28"/>
    <w:multiLevelType w:val="hybridMultilevel"/>
    <w:tmpl w:val="03E4AF06"/>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60916"/>
    <w:multiLevelType w:val="hybridMultilevel"/>
    <w:tmpl w:val="C62AB1E8"/>
    <w:lvl w:ilvl="0" w:tplc="DD7EA5B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D5D3A"/>
    <w:multiLevelType w:val="hybridMultilevel"/>
    <w:tmpl w:val="AD841FB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39156D"/>
    <w:multiLevelType w:val="hybridMultilevel"/>
    <w:tmpl w:val="A920CA4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E82482"/>
    <w:multiLevelType w:val="hybridMultilevel"/>
    <w:tmpl w:val="B4ACC526"/>
    <w:lvl w:ilvl="0" w:tplc="0556091E">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6">
    <w:nsid w:val="3C303282"/>
    <w:multiLevelType w:val="hybridMultilevel"/>
    <w:tmpl w:val="9204391E"/>
    <w:lvl w:ilvl="0" w:tplc="1B4226B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1202CA0"/>
    <w:multiLevelType w:val="hybridMultilevel"/>
    <w:tmpl w:val="250C97FE"/>
    <w:lvl w:ilvl="0" w:tplc="0556091E">
      <w:start w:val="1"/>
      <w:numFmt w:val="bullet"/>
      <w:lvlText w:val=""/>
      <w:lvlJc w:val="left"/>
      <w:pPr>
        <w:tabs>
          <w:tab w:val="num" w:pos="1068"/>
        </w:tabs>
        <w:ind w:left="1068" w:hanging="360"/>
      </w:pPr>
      <w:rPr>
        <w:rFonts w:ascii="Symbol" w:hAnsi="Symbol" w:hint="default"/>
      </w:rPr>
    </w:lvl>
    <w:lvl w:ilvl="1" w:tplc="F75657BA">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2680C78"/>
    <w:multiLevelType w:val="hybridMultilevel"/>
    <w:tmpl w:val="FE92D62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D77913"/>
    <w:multiLevelType w:val="hybridMultilevel"/>
    <w:tmpl w:val="F7D44C2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072C88"/>
    <w:multiLevelType w:val="hybridMultilevel"/>
    <w:tmpl w:val="7204A2F2"/>
    <w:lvl w:ilvl="0" w:tplc="7D34967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0"/>
  </w:num>
  <w:num w:numId="4">
    <w:abstractNumId w:val="6"/>
  </w:num>
  <w:num w:numId="5">
    <w:abstractNumId w:val="7"/>
  </w:num>
  <w:num w:numId="6">
    <w:abstractNumId w:val="5"/>
  </w:num>
  <w:num w:numId="7">
    <w:abstractNumId w:val="4"/>
  </w:num>
  <w:num w:numId="8">
    <w:abstractNumId w:val="8"/>
  </w:num>
  <w:num w:numId="9">
    <w:abstractNumId w:val="3"/>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135A8"/>
    <w:rsid w:val="00097940"/>
    <w:rsid w:val="000A10BE"/>
    <w:rsid w:val="000E16E9"/>
    <w:rsid w:val="001516C9"/>
    <w:rsid w:val="001E7E71"/>
    <w:rsid w:val="0032436C"/>
    <w:rsid w:val="003E3C25"/>
    <w:rsid w:val="00421E86"/>
    <w:rsid w:val="00471105"/>
    <w:rsid w:val="00487FD1"/>
    <w:rsid w:val="004D780C"/>
    <w:rsid w:val="004F65DA"/>
    <w:rsid w:val="00561275"/>
    <w:rsid w:val="005855C4"/>
    <w:rsid w:val="005A7D68"/>
    <w:rsid w:val="005E7FBF"/>
    <w:rsid w:val="00643CFF"/>
    <w:rsid w:val="00652592"/>
    <w:rsid w:val="00654E4D"/>
    <w:rsid w:val="00675F08"/>
    <w:rsid w:val="006C493A"/>
    <w:rsid w:val="006F5832"/>
    <w:rsid w:val="0070245A"/>
    <w:rsid w:val="007E2699"/>
    <w:rsid w:val="008F2279"/>
    <w:rsid w:val="008F52CB"/>
    <w:rsid w:val="00960283"/>
    <w:rsid w:val="00A100F3"/>
    <w:rsid w:val="00A558E1"/>
    <w:rsid w:val="00A65751"/>
    <w:rsid w:val="00AA1347"/>
    <w:rsid w:val="00AA4901"/>
    <w:rsid w:val="00AD051E"/>
    <w:rsid w:val="00B135A8"/>
    <w:rsid w:val="00B30DF9"/>
    <w:rsid w:val="00C370FA"/>
    <w:rsid w:val="00C407BB"/>
    <w:rsid w:val="00CA08DA"/>
    <w:rsid w:val="00D82733"/>
    <w:rsid w:val="00DE1831"/>
    <w:rsid w:val="00E20030"/>
    <w:rsid w:val="00E60AE4"/>
    <w:rsid w:val="00EB24EA"/>
    <w:rsid w:val="00F20BC6"/>
    <w:rsid w:val="00F51557"/>
    <w:rsid w:val="00F96B01"/>
    <w:rsid w:val="00FB01F0"/>
    <w:rsid w:val="00FC7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35A8"/>
    <w:rPr>
      <w:rFonts w:eastAsia="SimSun"/>
      <w:sz w:val="24"/>
      <w:szCs w:val="24"/>
      <w:lang w:eastAsia="zh-CN"/>
    </w:rPr>
  </w:style>
  <w:style w:type="paragraph" w:styleId="1">
    <w:name w:val="heading 1"/>
    <w:basedOn w:val="a"/>
    <w:next w:val="a"/>
    <w:link w:val="10"/>
    <w:qFormat/>
    <w:rsid w:val="00F20BC6"/>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0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A100F3"/>
    <w:pPr>
      <w:widowControl w:val="0"/>
      <w:jc w:val="both"/>
    </w:pPr>
    <w:rPr>
      <w:rFonts w:eastAsia="Times New Roman"/>
      <w:sz w:val="28"/>
      <w:szCs w:val="20"/>
      <w:lang w:eastAsia="ru-RU"/>
    </w:rPr>
  </w:style>
  <w:style w:type="character" w:customStyle="1" w:styleId="a5">
    <w:name w:val="Основной текст Знак"/>
    <w:basedOn w:val="a0"/>
    <w:link w:val="a4"/>
    <w:rsid w:val="00A100F3"/>
    <w:rPr>
      <w:sz w:val="28"/>
    </w:rPr>
  </w:style>
  <w:style w:type="paragraph" w:styleId="a6">
    <w:name w:val="Normal (Web)"/>
    <w:basedOn w:val="a"/>
    <w:uiPriority w:val="99"/>
    <w:unhideWhenUsed/>
    <w:rsid w:val="00A100F3"/>
    <w:pPr>
      <w:spacing w:before="100" w:beforeAutospacing="1" w:after="100" w:afterAutospacing="1"/>
    </w:pPr>
    <w:rPr>
      <w:rFonts w:eastAsia="Times New Roman"/>
      <w:lang w:eastAsia="ru-RU"/>
    </w:rPr>
  </w:style>
  <w:style w:type="character" w:styleId="a7">
    <w:name w:val="Strong"/>
    <w:basedOn w:val="a0"/>
    <w:uiPriority w:val="22"/>
    <w:qFormat/>
    <w:rsid w:val="00A100F3"/>
    <w:rPr>
      <w:b/>
      <w:bCs/>
    </w:rPr>
  </w:style>
  <w:style w:type="character" w:styleId="a8">
    <w:name w:val="Hyperlink"/>
    <w:basedOn w:val="a0"/>
    <w:uiPriority w:val="99"/>
    <w:unhideWhenUsed/>
    <w:rsid w:val="00F20BC6"/>
    <w:rPr>
      <w:color w:val="0000FF"/>
      <w:u w:val="single"/>
    </w:rPr>
  </w:style>
  <w:style w:type="character" w:customStyle="1" w:styleId="10">
    <w:name w:val="Заголовок 1 Знак"/>
    <w:basedOn w:val="a0"/>
    <w:link w:val="1"/>
    <w:rsid w:val="00F20BC6"/>
    <w:rPr>
      <w:rFonts w:eastAsia="SimSun"/>
      <w:sz w:val="28"/>
      <w:szCs w:val="28"/>
      <w:lang w:eastAsia="zh-CN"/>
    </w:rPr>
  </w:style>
  <w:style w:type="paragraph" w:styleId="HTML">
    <w:name w:val="HTML Preformatted"/>
    <w:basedOn w:val="a"/>
    <w:link w:val="HTML0"/>
    <w:uiPriority w:val="99"/>
    <w:unhideWhenUsed/>
    <w:rsid w:val="007E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2699"/>
    <w:rPr>
      <w:rFonts w:ascii="Courier New" w:hAnsi="Courier New" w:cs="Courier New"/>
    </w:rPr>
  </w:style>
  <w:style w:type="paragraph" w:styleId="a9">
    <w:name w:val="List Paragraph"/>
    <w:basedOn w:val="a"/>
    <w:uiPriority w:val="34"/>
    <w:qFormat/>
    <w:rsid w:val="007E2699"/>
    <w:pPr>
      <w:ind w:left="720"/>
      <w:contextualSpacing/>
    </w:pPr>
  </w:style>
  <w:style w:type="paragraph" w:customStyle="1" w:styleId="aa">
    <w:name w:val="Знак Знак Знак Знак Знак Знак Знак"/>
    <w:basedOn w:val="a"/>
    <w:rsid w:val="004D780C"/>
    <w:pPr>
      <w:spacing w:before="100" w:beforeAutospacing="1" w:after="100" w:afterAutospacing="1"/>
      <w:jc w:val="both"/>
    </w:pPr>
    <w:rPr>
      <w:rFonts w:ascii="Tahoma" w:eastAsia="Times New Roman" w:hAnsi="Tahoma"/>
      <w:sz w:val="20"/>
      <w:szCs w:val="20"/>
      <w:lang w:val="en-US" w:eastAsia="en-US"/>
    </w:rPr>
  </w:style>
  <w:style w:type="paragraph" w:customStyle="1" w:styleId="u">
    <w:name w:val="u"/>
    <w:basedOn w:val="a"/>
    <w:rsid w:val="000A10BE"/>
    <w:pPr>
      <w:spacing w:before="100" w:beforeAutospacing="1" w:after="100" w:afterAutospacing="1"/>
    </w:pPr>
    <w:rPr>
      <w:rFonts w:eastAsia="Times New Roman"/>
      <w:lang w:eastAsia="ru-RU"/>
    </w:rPr>
  </w:style>
  <w:style w:type="character" w:customStyle="1" w:styleId="apple-converted-space">
    <w:name w:val="apple-converted-space"/>
    <w:basedOn w:val="a0"/>
    <w:rsid w:val="00643CFF"/>
  </w:style>
  <w:style w:type="paragraph" w:styleId="ab">
    <w:name w:val="header"/>
    <w:basedOn w:val="a"/>
    <w:link w:val="ac"/>
    <w:rsid w:val="006C493A"/>
    <w:pPr>
      <w:tabs>
        <w:tab w:val="center" w:pos="4677"/>
        <w:tab w:val="right" w:pos="9355"/>
      </w:tabs>
    </w:pPr>
  </w:style>
  <w:style w:type="character" w:customStyle="1" w:styleId="ac">
    <w:name w:val="Верхний колонтитул Знак"/>
    <w:basedOn w:val="a0"/>
    <w:link w:val="ab"/>
    <w:rsid w:val="006C493A"/>
    <w:rPr>
      <w:rFonts w:eastAsia="SimSun"/>
      <w:sz w:val="24"/>
      <w:szCs w:val="24"/>
      <w:lang w:eastAsia="zh-CN"/>
    </w:rPr>
  </w:style>
  <w:style w:type="paragraph" w:styleId="ad">
    <w:name w:val="footer"/>
    <w:basedOn w:val="a"/>
    <w:link w:val="ae"/>
    <w:uiPriority w:val="99"/>
    <w:rsid w:val="006C493A"/>
    <w:pPr>
      <w:tabs>
        <w:tab w:val="center" w:pos="4677"/>
        <w:tab w:val="right" w:pos="9355"/>
      </w:tabs>
    </w:pPr>
  </w:style>
  <w:style w:type="character" w:customStyle="1" w:styleId="ae">
    <w:name w:val="Нижний колонтитул Знак"/>
    <w:basedOn w:val="a0"/>
    <w:link w:val="ad"/>
    <w:uiPriority w:val="99"/>
    <w:rsid w:val="006C493A"/>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divs>
    <w:div w:id="498812285">
      <w:bodyDiv w:val="1"/>
      <w:marLeft w:val="0"/>
      <w:marRight w:val="0"/>
      <w:marTop w:val="0"/>
      <w:marBottom w:val="0"/>
      <w:divBdr>
        <w:top w:val="none" w:sz="0" w:space="0" w:color="auto"/>
        <w:left w:val="none" w:sz="0" w:space="0" w:color="auto"/>
        <w:bottom w:val="none" w:sz="0" w:space="0" w:color="auto"/>
        <w:right w:val="none" w:sz="0" w:space="0" w:color="auto"/>
      </w:divBdr>
    </w:div>
    <w:div w:id="530073617">
      <w:bodyDiv w:val="1"/>
      <w:marLeft w:val="0"/>
      <w:marRight w:val="0"/>
      <w:marTop w:val="0"/>
      <w:marBottom w:val="0"/>
      <w:divBdr>
        <w:top w:val="none" w:sz="0" w:space="0" w:color="auto"/>
        <w:left w:val="none" w:sz="0" w:space="0" w:color="auto"/>
        <w:bottom w:val="none" w:sz="0" w:space="0" w:color="auto"/>
        <w:right w:val="none" w:sz="0" w:space="0" w:color="auto"/>
      </w:divBdr>
    </w:div>
    <w:div w:id="995837610">
      <w:bodyDiv w:val="1"/>
      <w:marLeft w:val="0"/>
      <w:marRight w:val="0"/>
      <w:marTop w:val="0"/>
      <w:marBottom w:val="0"/>
      <w:divBdr>
        <w:top w:val="none" w:sz="0" w:space="0" w:color="auto"/>
        <w:left w:val="none" w:sz="0" w:space="0" w:color="auto"/>
        <w:bottom w:val="none" w:sz="0" w:space="0" w:color="auto"/>
        <w:right w:val="none" w:sz="0" w:space="0" w:color="auto"/>
      </w:divBdr>
    </w:div>
    <w:div w:id="10450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get.1gl.ru/" TargetMode="External"/><Relationship Id="rId5" Type="http://schemas.openxmlformats.org/officeDocument/2006/relationships/webSettings" Target="webSettings.xml"/><Relationship Id="rId10" Type="http://schemas.openxmlformats.org/officeDocument/2006/relationships/hyperlink" Target="consultantplus://offline/ref=2C448A5C986891EDD145495EDBD150F7E4BA0695207ED7916D06C85EA11E7DAD3B4F0620C6704E17f5u6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52D405-662F-4AB9-BE52-FE808BD6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1278</Words>
  <Characters>7286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Пользователь</dc:creator>
  <cp:keywords/>
  <dc:description/>
  <cp:lastModifiedBy>Пользователь</cp:lastModifiedBy>
  <cp:revision>15</cp:revision>
  <cp:lastPrinted>2014-12-02T11:22:00Z</cp:lastPrinted>
  <dcterms:created xsi:type="dcterms:W3CDTF">2014-12-02T09:04:00Z</dcterms:created>
  <dcterms:modified xsi:type="dcterms:W3CDTF">2019-11-19T12:52:00Z</dcterms:modified>
</cp:coreProperties>
</file>