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5F00DB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251643392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457CB5" w:rsidRPr="009A397B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457CB5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FB79F1">
                    <w:rPr>
                      <w:b/>
                      <w:bCs/>
                      <w:sz w:val="28"/>
                      <w:szCs w:val="28"/>
                    </w:rPr>
                    <w:t>26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457CB5" w:rsidRPr="00CA4664" w:rsidRDefault="00FB79F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27 мая</w:t>
                  </w:r>
                  <w:r w:rsidR="00457CB5">
                    <w:rPr>
                      <w:b/>
                      <w:bCs/>
                      <w:sz w:val="28"/>
                      <w:szCs w:val="28"/>
                    </w:rPr>
                    <w:t xml:space="preserve"> 2016</w:t>
                  </w:r>
                  <w:r w:rsidR="00457CB5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457CB5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457CB5" w:rsidRPr="00CA4664" w:rsidRDefault="00FB79F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27.05</w:t>
                  </w:r>
                  <w:r w:rsidR="00457CB5">
                    <w:rPr>
                      <w:sz w:val="24"/>
                      <w:szCs w:val="24"/>
                    </w:rPr>
                    <w:t>.2016</w:t>
                  </w:r>
                </w:p>
                <w:p w:rsidR="00457CB5" w:rsidRPr="00BD7969" w:rsidRDefault="00457CB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457CB5" w:rsidRPr="00CA4664" w:rsidRDefault="00457CB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57CB5" w:rsidRPr="00CA4664" w:rsidRDefault="00457CB5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457CB5" w:rsidRPr="00CA4664" w:rsidRDefault="00457CB5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5F00DB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5F00DB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5F00D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5F00DB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8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Российская  Федерация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FB79F1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79F1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t>от  27.05.2016     № 51</w:t>
      </w: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79F1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gramStart"/>
      <w:r w:rsidRPr="00FB79F1"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 w:rsidRPr="00FB79F1">
        <w:rPr>
          <w:rFonts w:ascii="Times New Roman" w:hAnsi="Times New Roman" w:cs="Times New Roman"/>
          <w:b/>
          <w:bCs/>
          <w:sz w:val="20"/>
          <w:szCs w:val="20"/>
        </w:rPr>
        <w:t>регубово</w:t>
      </w:r>
      <w:proofErr w:type="spellEnd"/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</w:t>
      </w:r>
      <w:proofErr w:type="gramStart"/>
      <w:r w:rsidRPr="00FB79F1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решение Совета депутатов </w:t>
      </w: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79F1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FB79F1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t>от 28.01.2016 № 26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B79F1">
        <w:rPr>
          <w:rFonts w:ascii="Times New Roman" w:hAnsi="Times New Roman" w:cs="Times New Roman"/>
          <w:bCs/>
          <w:sz w:val="20"/>
          <w:szCs w:val="20"/>
        </w:rPr>
        <w:t xml:space="preserve">            Совет депутатов </w:t>
      </w:r>
      <w:proofErr w:type="spellStart"/>
      <w:r w:rsidRPr="00FB79F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FB79F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</w:t>
      </w:r>
    </w:p>
    <w:p w:rsidR="00FB79F1" w:rsidRPr="00FB79F1" w:rsidRDefault="00FB79F1" w:rsidP="00FB79F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B79F1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79F1">
        <w:rPr>
          <w:rFonts w:ascii="Times New Roman" w:hAnsi="Times New Roman" w:cs="Times New Roman"/>
          <w:bCs/>
          <w:sz w:val="20"/>
          <w:szCs w:val="20"/>
        </w:rPr>
        <w:t xml:space="preserve">          1.Внести изменения в решение Совета депутатов </w:t>
      </w:r>
      <w:proofErr w:type="spellStart"/>
      <w:r w:rsidRPr="00FB79F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FB79F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28.01.2016 № 26 «Об установлении размера единовременной выплаты на лечение (оздоровление) на 2016 год» следующие изменения:</w:t>
      </w:r>
    </w:p>
    <w:p w:rsidR="00FB79F1" w:rsidRPr="00FB79F1" w:rsidRDefault="00FB79F1" w:rsidP="00FB79F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79F1">
        <w:rPr>
          <w:rFonts w:ascii="Times New Roman" w:hAnsi="Times New Roman" w:cs="Times New Roman"/>
          <w:bCs/>
          <w:sz w:val="20"/>
          <w:szCs w:val="20"/>
        </w:rPr>
        <w:t xml:space="preserve">      1.1. в наименовании решения слова «единовременной выплаты на лечение (оздоровление)» заменить словами  «единовременной компенсационной выплаты на лечение (оздоровление)», </w:t>
      </w:r>
    </w:p>
    <w:p w:rsidR="00FB79F1" w:rsidRPr="00FB79F1" w:rsidRDefault="00FB79F1" w:rsidP="00FB79F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79F1">
        <w:rPr>
          <w:rFonts w:ascii="Times New Roman" w:hAnsi="Times New Roman" w:cs="Times New Roman"/>
          <w:bCs/>
          <w:sz w:val="20"/>
          <w:szCs w:val="20"/>
        </w:rPr>
        <w:t xml:space="preserve">      1.2. в пункте 1 решения слова «единовременной выплаты на лечение (оздоровление)» заменить словами  «единовременной компенсационной выплаты на лечение (оздоровление)». </w:t>
      </w:r>
    </w:p>
    <w:p w:rsidR="00FB79F1" w:rsidRPr="00FB79F1" w:rsidRDefault="00FB79F1" w:rsidP="00FB79F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79F1">
        <w:rPr>
          <w:rFonts w:ascii="Times New Roman" w:hAnsi="Times New Roman" w:cs="Times New Roman"/>
          <w:bCs/>
          <w:sz w:val="20"/>
          <w:szCs w:val="20"/>
        </w:rPr>
        <w:t xml:space="preserve">          2.Опубликовать решение в официальном бюллетене </w:t>
      </w:r>
      <w:proofErr w:type="spellStart"/>
      <w:r w:rsidRPr="00FB79F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FB79F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FB79F1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FB79F1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поселения.</w:t>
      </w:r>
    </w:p>
    <w:p w:rsidR="00FB79F1" w:rsidRPr="00FB79F1" w:rsidRDefault="00FB79F1" w:rsidP="00FB79F1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79F1" w:rsidRPr="00FB79F1" w:rsidRDefault="00FB79F1" w:rsidP="00FB79F1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B79F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Глава поселения                                  </w:t>
      </w:r>
      <w:proofErr w:type="spellStart"/>
      <w:r w:rsidRPr="00FB79F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  <w:r w:rsidRPr="00FB79F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</w:t>
      </w:r>
    </w:p>
    <w:p w:rsidR="00FB79F1" w:rsidRPr="00FB79F1" w:rsidRDefault="00FB79F1" w:rsidP="00FB79F1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57CB5" w:rsidRPr="00FB79F1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B79F1"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B79F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Российская  Федерация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B79F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Совет депутатов </w:t>
      </w:r>
      <w:proofErr w:type="spellStart"/>
      <w:r w:rsidRPr="00FB79F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Трегубовского</w:t>
      </w:r>
      <w:proofErr w:type="spellEnd"/>
      <w:r w:rsidRPr="00FB79F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сельского поселения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proofErr w:type="spellStart"/>
      <w:r w:rsidRPr="00FB79F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Чудовского</w:t>
      </w:r>
      <w:proofErr w:type="spellEnd"/>
      <w:r w:rsidRPr="00FB79F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района Новгородской области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B79F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РЕШЕНИЕ</w:t>
      </w: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B79F1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FB79F1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FB79F1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FB79F1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FB79F1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</w:p>
    <w:p w:rsidR="00FB79F1" w:rsidRPr="00FA0E14" w:rsidRDefault="00FB79F1" w:rsidP="00FA0E14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от       27.05.2016        № 52 </w:t>
      </w:r>
    </w:p>
    <w:p w:rsidR="00FB79F1" w:rsidRPr="00FA0E14" w:rsidRDefault="00FB79F1" w:rsidP="00FA0E14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proofErr w:type="gram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.Т</w:t>
      </w:r>
      <w:proofErr w:type="gram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регубово</w:t>
      </w:r>
      <w:proofErr w:type="spellEnd"/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A0E14" w:rsidRPr="00FA0E14" w:rsidRDefault="00FB79F1" w:rsidP="00FB79F1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 внесении изменений в коэффициенты</w:t>
      </w:r>
    </w:p>
    <w:p w:rsidR="00FB79F1" w:rsidRPr="00FA0E14" w:rsidRDefault="00FB79F1" w:rsidP="00FB79F1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арендной платы за земельные участки</w:t>
      </w: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FB79F1" w:rsidRPr="00FA0E14" w:rsidRDefault="00FB79F1" w:rsidP="00FA0E14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</w:t>
      </w:r>
      <w:proofErr w:type="gram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В соответствии с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Федерации», с Положением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области или государственная собственность на которые не разграничена, утвержденным постановлением Администрации Новгородской области от 20 декабря</w:t>
      </w:r>
      <w:proofErr w:type="gram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2007 №301, в целях приведения нормативных правовых актов органов местного самоуправления в соответствие с Земельным кодексом Российской Федерации</w:t>
      </w: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FB79F1" w:rsidRPr="00FA0E14" w:rsidRDefault="00FB79F1" w:rsidP="00FA0E14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Совет депутатов </w:t>
      </w:r>
      <w:proofErr w:type="spell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Трегубовского</w:t>
      </w:r>
      <w:proofErr w:type="spell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сельского поселения</w:t>
      </w:r>
    </w:p>
    <w:p w:rsidR="00FB79F1" w:rsidRPr="00FA0E14" w:rsidRDefault="00FB79F1" w:rsidP="00FA0E14">
      <w:pPr>
        <w:pStyle w:val="12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lastRenderedPageBreak/>
        <w:t>РЕШИЛ</w:t>
      </w: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:</w:t>
      </w:r>
    </w:p>
    <w:p w:rsidR="00FB79F1" w:rsidRPr="00FA0E14" w:rsidRDefault="00FB79F1" w:rsidP="005F00DB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1. </w:t>
      </w:r>
      <w:proofErr w:type="gram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Внести в коэффициенты расчета арендной платы в процентах от кадастровой стоимости земельных участков для различных видов функционального использования земельных участков, находящихся в собственности </w:t>
      </w:r>
      <w:proofErr w:type="spell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Трегубовского</w:t>
      </w:r>
      <w:proofErr w:type="spell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сельского поселения, утвержденные решением Совета Депутатов </w:t>
      </w:r>
      <w:proofErr w:type="spell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Трегубовского</w:t>
      </w:r>
      <w:proofErr w:type="spell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сельского поселения </w:t>
      </w:r>
      <w:proofErr w:type="spell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Чудовского</w:t>
      </w:r>
      <w:proofErr w:type="spell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района от 27.11.2015 №16 «Об установлении коэффициентов расчета арендной платы за земельные участки» (далее – решение), следующие изменения:</w:t>
      </w:r>
      <w:proofErr w:type="gramEnd"/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021"/>
        <w:gridCol w:w="4111"/>
        <w:gridCol w:w="1134"/>
        <w:gridCol w:w="992"/>
        <w:gridCol w:w="816"/>
      </w:tblGrid>
      <w:tr w:rsidR="00FB79F1" w:rsidRPr="00FA0E14" w:rsidTr="00D73294">
        <w:tc>
          <w:tcPr>
            <w:tcW w:w="497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21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111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6</w:t>
            </w:r>
          </w:p>
        </w:tc>
      </w:tr>
      <w:tr w:rsidR="00FB79F1" w:rsidRPr="00FA0E14" w:rsidTr="00D73294">
        <w:tc>
          <w:tcPr>
            <w:tcW w:w="497" w:type="dxa"/>
            <w:vMerge w:val="restart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2021" w:type="dxa"/>
            <w:vMerge w:val="restart"/>
          </w:tcPr>
          <w:p w:rsidR="00FB79F1" w:rsidRPr="00FA0E14" w:rsidRDefault="00FB79F1" w:rsidP="00FB79F1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Коммунальное обслуживание</w:t>
            </w:r>
          </w:p>
        </w:tc>
        <w:tc>
          <w:tcPr>
            <w:tcW w:w="4111" w:type="dxa"/>
          </w:tcPr>
          <w:p w:rsidR="00FB79F1" w:rsidRPr="00FA0E14" w:rsidRDefault="00FB79F1" w:rsidP="005F00DB">
            <w:pPr>
              <w:pStyle w:val="1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proofErr w:type="gram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трансформаторные подстанции, телефонные станции, канализация, стоянки, гаражи и мастерские для обслуживания уборочной и аварийной техники, а также здания или помещения, предназначенные для приема</w:t>
            </w:r>
            <w:proofErr w:type="gramEnd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населения и организаций в связи с предоставлением им коммунальных услуг)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3.1</w:t>
            </w: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3,6</w:t>
            </w: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3,6</w:t>
            </w: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</w:tr>
      <w:tr w:rsidR="00FB79F1" w:rsidRPr="00FA0E14" w:rsidTr="00D73294">
        <w:tc>
          <w:tcPr>
            <w:tcW w:w="497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2021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111" w:type="dxa"/>
          </w:tcPr>
          <w:p w:rsidR="00FB79F1" w:rsidRPr="00FA0E14" w:rsidRDefault="00FB79F1" w:rsidP="00FB79F1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Линии электропередач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2,95 </w:t>
            </w:r>
            <w:proofErr w:type="spell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руб</w:t>
            </w:r>
            <w:proofErr w:type="spellEnd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/</w:t>
            </w:r>
            <w:proofErr w:type="spell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кв</w:t>
            </w:r>
            <w:proofErr w:type="gram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.м</w:t>
            </w:r>
            <w:proofErr w:type="spellEnd"/>
            <w:proofErr w:type="gramEnd"/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1,5</w:t>
            </w:r>
          </w:p>
        </w:tc>
      </w:tr>
      <w:tr w:rsidR="00FB79F1" w:rsidRPr="00FA0E14" w:rsidTr="00D73294">
        <w:tc>
          <w:tcPr>
            <w:tcW w:w="497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2021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111" w:type="dxa"/>
          </w:tcPr>
          <w:p w:rsidR="00FB79F1" w:rsidRPr="00FA0E14" w:rsidRDefault="00FB79F1" w:rsidP="00FB79F1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Газопроводы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0,21 </w:t>
            </w:r>
            <w:proofErr w:type="spell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руб</w:t>
            </w:r>
            <w:proofErr w:type="spellEnd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/</w:t>
            </w:r>
            <w:proofErr w:type="spell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кв</w:t>
            </w:r>
            <w:proofErr w:type="gram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.м</w:t>
            </w:r>
            <w:proofErr w:type="spellEnd"/>
            <w:proofErr w:type="gramEnd"/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1,5</w:t>
            </w:r>
          </w:p>
        </w:tc>
      </w:tr>
      <w:tr w:rsidR="00FB79F1" w:rsidRPr="00FA0E14" w:rsidTr="00D73294">
        <w:tc>
          <w:tcPr>
            <w:tcW w:w="497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2021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111" w:type="dxa"/>
          </w:tcPr>
          <w:p w:rsidR="00FB79F1" w:rsidRPr="00FA0E14" w:rsidRDefault="00FB79F1" w:rsidP="00FB79F1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Линии связи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0,20 </w:t>
            </w:r>
            <w:proofErr w:type="spell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руб</w:t>
            </w:r>
            <w:proofErr w:type="spellEnd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/</w:t>
            </w:r>
            <w:proofErr w:type="spell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кв</w:t>
            </w:r>
            <w:proofErr w:type="gramStart"/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.м</w:t>
            </w:r>
            <w:proofErr w:type="spellEnd"/>
            <w:proofErr w:type="gramEnd"/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1,5</w:t>
            </w:r>
          </w:p>
        </w:tc>
      </w:tr>
      <w:tr w:rsidR="00FB79F1" w:rsidRPr="00FA0E14" w:rsidTr="00D73294">
        <w:tc>
          <w:tcPr>
            <w:tcW w:w="497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2021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111" w:type="dxa"/>
          </w:tcPr>
          <w:p w:rsidR="00FB79F1" w:rsidRPr="00FA0E14" w:rsidRDefault="00FB79F1" w:rsidP="00FB79F1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Объекты, непосредственно используемые для захоронения твердых бытовых отходов, в том числе полигоны, размещение указанных объектов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3,5</w:t>
            </w:r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-</w:t>
            </w:r>
          </w:p>
        </w:tc>
      </w:tr>
      <w:tr w:rsidR="00FB79F1" w:rsidRPr="00FA0E14" w:rsidTr="00D73294">
        <w:tc>
          <w:tcPr>
            <w:tcW w:w="497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2021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111" w:type="dxa"/>
          </w:tcPr>
          <w:p w:rsidR="00FB79F1" w:rsidRPr="00FA0E14" w:rsidRDefault="00FB79F1" w:rsidP="00FB79F1">
            <w:pPr>
              <w:pStyle w:val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Объекты, утилизирующие твердые бытовые отходы методом сжигания, размещение указанных объектов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2,0</w:t>
            </w:r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-</w:t>
            </w:r>
          </w:p>
        </w:tc>
      </w:tr>
      <w:tr w:rsidR="00FB79F1" w:rsidRPr="00FA0E14" w:rsidTr="00D73294">
        <w:tc>
          <w:tcPr>
            <w:tcW w:w="497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2021" w:type="dxa"/>
            <w:vMerge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111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Объекты, утилизирующие твердые бытовые отходы методом их сортировки и переработки, размещение указанных объектов</w:t>
            </w:r>
          </w:p>
        </w:tc>
        <w:tc>
          <w:tcPr>
            <w:tcW w:w="1134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0,3</w:t>
            </w:r>
          </w:p>
        </w:tc>
        <w:tc>
          <w:tcPr>
            <w:tcW w:w="816" w:type="dxa"/>
          </w:tcPr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  <w:p w:rsidR="00FB79F1" w:rsidRPr="00FA0E14" w:rsidRDefault="00FB79F1" w:rsidP="00FB79F1">
            <w:pPr>
              <w:pStyle w:val="12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FA0E1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-</w:t>
            </w:r>
          </w:p>
        </w:tc>
      </w:tr>
    </w:tbl>
    <w:p w:rsidR="005F00DB" w:rsidRDefault="005F00DB" w:rsidP="00FA0E14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FB79F1" w:rsidRPr="00FA0E14" w:rsidRDefault="00FB79F1" w:rsidP="00FA0E14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2. Настоящее решение распространяется на правоотношения,  возникшие  с 01 марта 2015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9F1" w:rsidRPr="00FA0E14" w:rsidRDefault="00FB79F1" w:rsidP="00FA0E14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3. Опубликовать решение в официальной </w:t>
      </w:r>
      <w:proofErr w:type="gram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бюллетене</w:t>
      </w:r>
      <w:proofErr w:type="gram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Трегубовского</w:t>
      </w:r>
      <w:proofErr w:type="spell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>Трегубовского</w:t>
      </w:r>
      <w:proofErr w:type="spellEnd"/>
      <w:r w:rsidRPr="00FA0E1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сельского поселения. </w:t>
      </w:r>
    </w:p>
    <w:p w:rsidR="005F00DB" w:rsidRPr="005F00DB" w:rsidRDefault="005F00DB" w:rsidP="005F00DB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5F00D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Глава поселения                                         </w:t>
      </w:r>
      <w:proofErr w:type="spellStart"/>
      <w:r w:rsidRPr="005F00D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СБ</w:t>
      </w:r>
      <w:proofErr w:type="gramStart"/>
      <w:r w:rsidRPr="005F00D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.А</w:t>
      </w:r>
      <w:proofErr w:type="gramEnd"/>
      <w:r w:rsidRPr="005F00D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лексеев</w:t>
      </w:r>
      <w:proofErr w:type="spellEnd"/>
    </w:p>
    <w:p w:rsidR="005F00DB" w:rsidRPr="005F00DB" w:rsidRDefault="005F00DB" w:rsidP="005F00DB">
      <w:pPr>
        <w:pStyle w:val="12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5F00D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____________________________________________________________________</w:t>
      </w:r>
    </w:p>
    <w:p w:rsidR="00FB79F1" w:rsidRPr="00FA0E14" w:rsidRDefault="00FB79F1" w:rsidP="00FA0E14">
      <w:pPr>
        <w:pStyle w:val="12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bookmarkStart w:id="0" w:name="_GoBack"/>
      <w:bookmarkEnd w:id="0"/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FA0E14" w:rsidRPr="00FA0E14" w:rsidRDefault="00FA0E14" w:rsidP="00FA0E14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A0E14" w:rsidRPr="00FA0E14" w:rsidRDefault="00FA0E14" w:rsidP="00FA0E14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A0E14">
      <w:pPr>
        <w:pStyle w:val="12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A0E14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__________________</w:t>
      </w: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0D3B75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Default="00457CB5" w:rsidP="00AC2DB8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457CB5" w:rsidRPr="009308DD" w:rsidRDefault="00FA0E14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Подписан в печать:           27.05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.2016г.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9308DD">
        <w:rPr>
          <w:rFonts w:ascii="Times New Roman" w:hAnsi="Times New Roman" w:cs="Times New Roman"/>
          <w:b/>
          <w:bCs/>
          <w:sz w:val="20"/>
          <w:szCs w:val="20"/>
        </w:rPr>
        <w:t>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B5" w:rsidRDefault="00457CB5">
      <w:pPr>
        <w:spacing w:after="0" w:line="240" w:lineRule="auto"/>
      </w:pPr>
      <w:r>
        <w:separator/>
      </w:r>
    </w:p>
  </w:endnote>
  <w:endnote w:type="continuationSeparator" w:id="0">
    <w:p w:rsidR="00457CB5" w:rsidRDefault="0045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B5" w:rsidRDefault="00457CB5">
      <w:pPr>
        <w:spacing w:after="0" w:line="240" w:lineRule="auto"/>
      </w:pPr>
      <w:r>
        <w:separator/>
      </w:r>
    </w:p>
  </w:footnote>
  <w:footnote w:type="continuationSeparator" w:id="0">
    <w:p w:rsidR="00457CB5" w:rsidRDefault="0045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5" w:rsidRDefault="005F00D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51658240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457CB5" w:rsidRPr="007555F3" w:rsidRDefault="00457CB5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 w:rsidR="00FA0E14"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27мая 2016 года № 26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251657216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457CB5" w:rsidRPr="007555F3" w:rsidRDefault="00FA0E14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F00DB" w:rsidRPr="005F00DB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61A97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">
    <w:nsid w:val="11FF08D0"/>
    <w:multiLevelType w:val="multilevel"/>
    <w:tmpl w:val="9A68F4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64D4471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178F7A3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5">
    <w:nsid w:val="1A84761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6">
    <w:nsid w:val="1C61659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7">
    <w:nsid w:val="282C698E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424D35E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0">
    <w:nsid w:val="4B0B3514"/>
    <w:multiLevelType w:val="multilevel"/>
    <w:tmpl w:val="4A82AC5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579B0D41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653B4722"/>
    <w:multiLevelType w:val="hybridMultilevel"/>
    <w:tmpl w:val="0296B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680F4E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159E5"/>
    <w:rsid w:val="002255C4"/>
    <w:rsid w:val="002340BF"/>
    <w:rsid w:val="00236466"/>
    <w:rsid w:val="00241C39"/>
    <w:rsid w:val="002468E7"/>
    <w:rsid w:val="002526CD"/>
    <w:rsid w:val="00262840"/>
    <w:rsid w:val="00271385"/>
    <w:rsid w:val="00287326"/>
    <w:rsid w:val="002909BD"/>
    <w:rsid w:val="002D344A"/>
    <w:rsid w:val="002D6529"/>
    <w:rsid w:val="002E0C8C"/>
    <w:rsid w:val="002E374A"/>
    <w:rsid w:val="002F157C"/>
    <w:rsid w:val="002F2757"/>
    <w:rsid w:val="003044B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2ACD"/>
    <w:rsid w:val="00774EB4"/>
    <w:rsid w:val="00783FBE"/>
    <w:rsid w:val="00786011"/>
    <w:rsid w:val="007875FB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11DA"/>
    <w:rsid w:val="008F7AD5"/>
    <w:rsid w:val="009036A0"/>
    <w:rsid w:val="009133F7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6395"/>
    <w:rsid w:val="00DA11B3"/>
    <w:rsid w:val="00DA4E41"/>
    <w:rsid w:val="00DB781D"/>
    <w:rsid w:val="00DD4E4B"/>
    <w:rsid w:val="00DE426B"/>
    <w:rsid w:val="00DF0A3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C0675"/>
    <w:rsid w:val="00EC4D66"/>
    <w:rsid w:val="00ED2980"/>
    <w:rsid w:val="00EF053C"/>
    <w:rsid w:val="00F04BC9"/>
    <w:rsid w:val="00F057E5"/>
    <w:rsid w:val="00F06EE4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6D0329"/>
    <w:rPr>
      <w:sz w:val="28"/>
      <w:szCs w:val="28"/>
    </w:rPr>
  </w:style>
  <w:style w:type="paragraph" w:styleId="a6">
    <w:name w:val="Body Text"/>
    <w:basedOn w:val="a"/>
    <w:link w:val="a5"/>
    <w:uiPriority w:val="99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basedOn w:val="a0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uiPriority w:val="99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26CAC"/>
  </w:style>
  <w:style w:type="paragraph" w:customStyle="1" w:styleId="ad">
    <w:name w:val="Знак Знак Знак Знак Знак Знак Знак"/>
    <w:basedOn w:val="a"/>
    <w:uiPriority w:val="99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022D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8D0F71"/>
    <w:rPr>
      <w:color w:val="0000FF"/>
      <w:u w:val="single"/>
    </w:rPr>
  </w:style>
  <w:style w:type="character" w:styleId="HTML">
    <w:name w:val="HTML Typewriter"/>
    <w:basedOn w:val="a0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uiPriority w:val="99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uiPriority w:val="99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uiPriority w:val="99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basedOn w:val="a0"/>
    <w:uiPriority w:val="99"/>
    <w:semiHidden/>
    <w:rsid w:val="00AC2DB8"/>
    <w:rPr>
      <w:vertAlign w:val="superscript"/>
    </w:rPr>
  </w:style>
  <w:style w:type="character" w:styleId="aff0">
    <w:name w:val="FollowedHyperlink"/>
    <w:basedOn w:val="a0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99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uiPriority w:val="99"/>
    <w:semiHidden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uiPriority w:val="99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uiPriority w:val="99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uiPriority w:val="99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uiPriority w:val="99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7875FB"/>
  </w:style>
  <w:style w:type="character" w:customStyle="1" w:styleId="WW8Num1z1">
    <w:name w:val="WW8Num1z1"/>
    <w:uiPriority w:val="99"/>
    <w:rsid w:val="007875FB"/>
  </w:style>
  <w:style w:type="character" w:customStyle="1" w:styleId="WW8Num1z2">
    <w:name w:val="WW8Num1z2"/>
    <w:uiPriority w:val="99"/>
    <w:rsid w:val="007875FB"/>
  </w:style>
  <w:style w:type="character" w:customStyle="1" w:styleId="WW8Num1z3">
    <w:name w:val="WW8Num1z3"/>
    <w:uiPriority w:val="99"/>
    <w:rsid w:val="007875FB"/>
  </w:style>
  <w:style w:type="character" w:customStyle="1" w:styleId="WW8Num1z4">
    <w:name w:val="WW8Num1z4"/>
    <w:uiPriority w:val="99"/>
    <w:rsid w:val="007875FB"/>
  </w:style>
  <w:style w:type="character" w:customStyle="1" w:styleId="WW8Num1z5">
    <w:name w:val="WW8Num1z5"/>
    <w:uiPriority w:val="99"/>
    <w:rsid w:val="007875FB"/>
  </w:style>
  <w:style w:type="character" w:customStyle="1" w:styleId="WW8Num1z6">
    <w:name w:val="WW8Num1z6"/>
    <w:uiPriority w:val="99"/>
    <w:rsid w:val="007875FB"/>
  </w:style>
  <w:style w:type="character" w:customStyle="1" w:styleId="WW8Num1z7">
    <w:name w:val="WW8Num1z7"/>
    <w:uiPriority w:val="99"/>
    <w:rsid w:val="007875FB"/>
  </w:style>
  <w:style w:type="character" w:customStyle="1" w:styleId="WW8Num1z8">
    <w:name w:val="WW8Num1z8"/>
    <w:uiPriority w:val="99"/>
    <w:rsid w:val="007875FB"/>
  </w:style>
  <w:style w:type="character" w:customStyle="1" w:styleId="WW8Num2z0">
    <w:name w:val="WW8Num2z0"/>
    <w:uiPriority w:val="99"/>
    <w:rsid w:val="007875FB"/>
  </w:style>
  <w:style w:type="character" w:customStyle="1" w:styleId="WW8Num2z1">
    <w:name w:val="WW8Num2z1"/>
    <w:uiPriority w:val="99"/>
    <w:rsid w:val="007875FB"/>
  </w:style>
  <w:style w:type="character" w:customStyle="1" w:styleId="WW8Num2z2">
    <w:name w:val="WW8Num2z2"/>
    <w:uiPriority w:val="99"/>
    <w:rsid w:val="007875FB"/>
  </w:style>
  <w:style w:type="character" w:customStyle="1" w:styleId="WW8Num2z3">
    <w:name w:val="WW8Num2z3"/>
    <w:uiPriority w:val="99"/>
    <w:rsid w:val="007875FB"/>
  </w:style>
  <w:style w:type="character" w:customStyle="1" w:styleId="WW8Num2z4">
    <w:name w:val="WW8Num2z4"/>
    <w:uiPriority w:val="99"/>
    <w:rsid w:val="007875FB"/>
  </w:style>
  <w:style w:type="character" w:customStyle="1" w:styleId="WW8Num2z5">
    <w:name w:val="WW8Num2z5"/>
    <w:uiPriority w:val="99"/>
    <w:rsid w:val="007875FB"/>
  </w:style>
  <w:style w:type="character" w:customStyle="1" w:styleId="WW8Num2z6">
    <w:name w:val="WW8Num2z6"/>
    <w:uiPriority w:val="99"/>
    <w:rsid w:val="007875FB"/>
  </w:style>
  <w:style w:type="character" w:customStyle="1" w:styleId="WW8Num2z7">
    <w:name w:val="WW8Num2z7"/>
    <w:uiPriority w:val="99"/>
    <w:rsid w:val="007875FB"/>
  </w:style>
  <w:style w:type="character" w:customStyle="1" w:styleId="WW8Num2z8">
    <w:name w:val="WW8Num2z8"/>
    <w:uiPriority w:val="99"/>
    <w:rsid w:val="007875FB"/>
  </w:style>
  <w:style w:type="character" w:customStyle="1" w:styleId="WW8Num3z0">
    <w:name w:val="WW8Num3z0"/>
    <w:uiPriority w:val="99"/>
    <w:rsid w:val="007875FB"/>
    <w:rPr>
      <w:rFonts w:ascii="Wingdings" w:hAnsi="Wingdings" w:cs="Wingdings"/>
    </w:rPr>
  </w:style>
  <w:style w:type="character" w:customStyle="1" w:styleId="WW8Num3z1">
    <w:name w:val="WW8Num3z1"/>
    <w:uiPriority w:val="99"/>
    <w:rsid w:val="007875FB"/>
    <w:rPr>
      <w:rFonts w:ascii="Courier New" w:hAnsi="Courier New" w:cs="Courier New"/>
    </w:rPr>
  </w:style>
  <w:style w:type="character" w:customStyle="1" w:styleId="WW8Num3z3">
    <w:name w:val="WW8Num3z3"/>
    <w:uiPriority w:val="99"/>
    <w:rsid w:val="007875FB"/>
    <w:rPr>
      <w:rFonts w:ascii="Symbol" w:hAnsi="Symbol" w:cs="Symbol"/>
    </w:rPr>
  </w:style>
  <w:style w:type="character" w:customStyle="1" w:styleId="WW8Num4z0">
    <w:name w:val="WW8Num4z0"/>
    <w:uiPriority w:val="99"/>
    <w:rsid w:val="007875FB"/>
    <w:rPr>
      <w:rFonts w:ascii="Wingdings" w:hAnsi="Wingdings" w:cs="Wingdings"/>
    </w:rPr>
  </w:style>
  <w:style w:type="character" w:customStyle="1" w:styleId="WW8Num4z1">
    <w:name w:val="WW8Num4z1"/>
    <w:uiPriority w:val="99"/>
    <w:rsid w:val="007875FB"/>
    <w:rPr>
      <w:rFonts w:ascii="Courier New" w:hAnsi="Courier New" w:cs="Courier New"/>
    </w:rPr>
  </w:style>
  <w:style w:type="character" w:customStyle="1" w:styleId="WW8Num4z3">
    <w:name w:val="WW8Num4z3"/>
    <w:uiPriority w:val="99"/>
    <w:rsid w:val="007875FB"/>
    <w:rPr>
      <w:rFonts w:ascii="Symbol" w:hAnsi="Symbol" w:cs="Symbol"/>
    </w:rPr>
  </w:style>
  <w:style w:type="character" w:customStyle="1" w:styleId="WW8Num5z0">
    <w:name w:val="WW8Num5z0"/>
    <w:uiPriority w:val="99"/>
    <w:rsid w:val="007875FB"/>
    <w:rPr>
      <w:rFonts w:ascii="Wingdings" w:hAnsi="Wingdings" w:cs="Wingdings"/>
    </w:rPr>
  </w:style>
  <w:style w:type="character" w:customStyle="1" w:styleId="WW8Num5z1">
    <w:name w:val="WW8Num5z1"/>
    <w:uiPriority w:val="99"/>
    <w:rsid w:val="007875FB"/>
    <w:rPr>
      <w:rFonts w:ascii="Courier New" w:hAnsi="Courier New" w:cs="Courier New"/>
    </w:rPr>
  </w:style>
  <w:style w:type="character" w:customStyle="1" w:styleId="WW8Num5z3">
    <w:name w:val="WW8Num5z3"/>
    <w:uiPriority w:val="99"/>
    <w:rsid w:val="007875FB"/>
    <w:rPr>
      <w:rFonts w:ascii="Symbol" w:hAnsi="Symbol" w:cs="Symbol"/>
    </w:rPr>
  </w:style>
  <w:style w:type="character" w:customStyle="1" w:styleId="WW8Num6z0">
    <w:name w:val="WW8Num6z0"/>
    <w:uiPriority w:val="99"/>
    <w:rsid w:val="007875FB"/>
    <w:rPr>
      <w:rFonts w:ascii="Wingdings" w:hAnsi="Wingdings" w:cs="Wingdings"/>
    </w:rPr>
  </w:style>
  <w:style w:type="character" w:customStyle="1" w:styleId="WW8Num6z1">
    <w:name w:val="WW8Num6z1"/>
    <w:uiPriority w:val="99"/>
    <w:rsid w:val="007875FB"/>
    <w:rPr>
      <w:rFonts w:ascii="Courier New" w:hAnsi="Courier New" w:cs="Courier New"/>
    </w:rPr>
  </w:style>
  <w:style w:type="character" w:customStyle="1" w:styleId="WW8Num6z3">
    <w:name w:val="WW8Num6z3"/>
    <w:uiPriority w:val="99"/>
    <w:rsid w:val="007875FB"/>
    <w:rPr>
      <w:rFonts w:ascii="Symbol" w:hAnsi="Symbol" w:cs="Symbol"/>
    </w:rPr>
  </w:style>
  <w:style w:type="character" w:customStyle="1" w:styleId="WW8Num7z0">
    <w:name w:val="WW8Num7z0"/>
    <w:uiPriority w:val="99"/>
    <w:rsid w:val="007875FB"/>
    <w:rPr>
      <w:rFonts w:ascii="Wingdings" w:hAnsi="Wingdings" w:cs="Wingdings"/>
    </w:rPr>
  </w:style>
  <w:style w:type="character" w:customStyle="1" w:styleId="WW8Num7z1">
    <w:name w:val="WW8Num7z1"/>
    <w:uiPriority w:val="99"/>
    <w:rsid w:val="007875FB"/>
    <w:rPr>
      <w:rFonts w:ascii="Courier New" w:hAnsi="Courier New" w:cs="Courier New"/>
    </w:rPr>
  </w:style>
  <w:style w:type="character" w:customStyle="1" w:styleId="WW8Num7z3">
    <w:name w:val="WW8Num7z3"/>
    <w:uiPriority w:val="99"/>
    <w:rsid w:val="007875FB"/>
    <w:rPr>
      <w:rFonts w:ascii="Symbol" w:hAnsi="Symbol" w:cs="Symbol"/>
    </w:rPr>
  </w:style>
  <w:style w:type="character" w:customStyle="1" w:styleId="WW8Num8z0">
    <w:name w:val="WW8Num8z0"/>
    <w:uiPriority w:val="99"/>
    <w:rsid w:val="007875FB"/>
    <w:rPr>
      <w:rFonts w:ascii="Wingdings" w:hAnsi="Wingdings" w:cs="Wingdings"/>
    </w:rPr>
  </w:style>
  <w:style w:type="character" w:customStyle="1" w:styleId="WW8Num8z1">
    <w:name w:val="WW8Num8z1"/>
    <w:uiPriority w:val="99"/>
    <w:rsid w:val="007875FB"/>
    <w:rPr>
      <w:rFonts w:ascii="Courier New" w:hAnsi="Courier New" w:cs="Courier New"/>
    </w:rPr>
  </w:style>
  <w:style w:type="character" w:customStyle="1" w:styleId="WW8Num8z3">
    <w:name w:val="WW8Num8z3"/>
    <w:uiPriority w:val="99"/>
    <w:rsid w:val="007875FB"/>
    <w:rPr>
      <w:rFonts w:ascii="Symbol" w:hAnsi="Symbol" w:cs="Symbol"/>
    </w:rPr>
  </w:style>
  <w:style w:type="character" w:customStyle="1" w:styleId="WW8Num9z0">
    <w:name w:val="WW8Num9z0"/>
    <w:uiPriority w:val="99"/>
    <w:rsid w:val="007875FB"/>
  </w:style>
  <w:style w:type="character" w:customStyle="1" w:styleId="WW8Num9z1">
    <w:name w:val="WW8Num9z1"/>
    <w:uiPriority w:val="99"/>
    <w:rsid w:val="007875FB"/>
  </w:style>
  <w:style w:type="character" w:customStyle="1" w:styleId="WW8Num9z2">
    <w:name w:val="WW8Num9z2"/>
    <w:uiPriority w:val="99"/>
    <w:rsid w:val="007875FB"/>
  </w:style>
  <w:style w:type="character" w:customStyle="1" w:styleId="WW8Num9z3">
    <w:name w:val="WW8Num9z3"/>
    <w:uiPriority w:val="99"/>
    <w:rsid w:val="007875FB"/>
  </w:style>
  <w:style w:type="character" w:customStyle="1" w:styleId="WW8Num9z4">
    <w:name w:val="WW8Num9z4"/>
    <w:uiPriority w:val="99"/>
    <w:rsid w:val="007875FB"/>
  </w:style>
  <w:style w:type="character" w:customStyle="1" w:styleId="WW8Num9z5">
    <w:name w:val="WW8Num9z5"/>
    <w:uiPriority w:val="99"/>
    <w:rsid w:val="007875FB"/>
  </w:style>
  <w:style w:type="character" w:customStyle="1" w:styleId="WW8Num9z6">
    <w:name w:val="WW8Num9z6"/>
    <w:uiPriority w:val="99"/>
    <w:rsid w:val="007875FB"/>
  </w:style>
  <w:style w:type="character" w:customStyle="1" w:styleId="WW8Num9z7">
    <w:name w:val="WW8Num9z7"/>
    <w:uiPriority w:val="99"/>
    <w:rsid w:val="007875FB"/>
  </w:style>
  <w:style w:type="character" w:customStyle="1" w:styleId="WW8Num9z8">
    <w:name w:val="WW8Num9z8"/>
    <w:uiPriority w:val="99"/>
    <w:rsid w:val="007875FB"/>
  </w:style>
  <w:style w:type="character" w:customStyle="1" w:styleId="WW8Num10z0">
    <w:name w:val="WW8Num10z0"/>
    <w:uiPriority w:val="99"/>
    <w:rsid w:val="007875FB"/>
  </w:style>
  <w:style w:type="character" w:customStyle="1" w:styleId="WW8Num10z1">
    <w:name w:val="WW8Num10z1"/>
    <w:uiPriority w:val="99"/>
    <w:rsid w:val="007875FB"/>
  </w:style>
  <w:style w:type="character" w:customStyle="1" w:styleId="WW8Num10z2">
    <w:name w:val="WW8Num10z2"/>
    <w:uiPriority w:val="99"/>
    <w:rsid w:val="007875FB"/>
  </w:style>
  <w:style w:type="character" w:customStyle="1" w:styleId="WW8Num10z3">
    <w:name w:val="WW8Num10z3"/>
    <w:uiPriority w:val="99"/>
    <w:rsid w:val="007875FB"/>
  </w:style>
  <w:style w:type="character" w:customStyle="1" w:styleId="WW8Num10z4">
    <w:name w:val="WW8Num10z4"/>
    <w:uiPriority w:val="99"/>
    <w:rsid w:val="007875FB"/>
  </w:style>
  <w:style w:type="character" w:customStyle="1" w:styleId="WW8Num10z5">
    <w:name w:val="WW8Num10z5"/>
    <w:uiPriority w:val="99"/>
    <w:rsid w:val="007875FB"/>
  </w:style>
  <w:style w:type="character" w:customStyle="1" w:styleId="WW8Num10z6">
    <w:name w:val="WW8Num10z6"/>
    <w:uiPriority w:val="99"/>
    <w:rsid w:val="007875FB"/>
  </w:style>
  <w:style w:type="character" w:customStyle="1" w:styleId="WW8Num10z7">
    <w:name w:val="WW8Num10z7"/>
    <w:uiPriority w:val="99"/>
    <w:rsid w:val="007875FB"/>
  </w:style>
  <w:style w:type="character" w:customStyle="1" w:styleId="WW8Num10z8">
    <w:name w:val="WW8Num10z8"/>
    <w:uiPriority w:val="99"/>
    <w:rsid w:val="007875FB"/>
  </w:style>
  <w:style w:type="character" w:customStyle="1" w:styleId="16">
    <w:name w:val="Основной шрифт абзаца1"/>
    <w:uiPriority w:val="99"/>
    <w:rsid w:val="007875FB"/>
  </w:style>
  <w:style w:type="paragraph" w:customStyle="1" w:styleId="Standard">
    <w:name w:val="Standard"/>
    <w:uiPriority w:val="99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uiPriority w:val="99"/>
    <w:semiHidden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50</cp:revision>
  <cp:lastPrinted>2016-05-27T12:33:00Z</cp:lastPrinted>
  <dcterms:created xsi:type="dcterms:W3CDTF">2014-06-20T07:25:00Z</dcterms:created>
  <dcterms:modified xsi:type="dcterms:W3CDTF">2016-06-23T08:26:00Z</dcterms:modified>
</cp:coreProperties>
</file>